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C311" w14:textId="52ECF0AA" w:rsidR="00C94B92" w:rsidRDefault="00B20223">
      <w:pPr>
        <w:rPr>
          <w:b/>
          <w:bCs/>
          <w:sz w:val="28"/>
          <w:szCs w:val="28"/>
        </w:rPr>
      </w:pPr>
      <w:r>
        <w:t xml:space="preserve">                                                                   </w:t>
      </w:r>
      <w:r w:rsidRPr="00B20223">
        <w:rPr>
          <w:b/>
          <w:bCs/>
          <w:sz w:val="28"/>
          <w:szCs w:val="28"/>
        </w:rPr>
        <w:t>Museum of Srem</w:t>
      </w:r>
    </w:p>
    <w:p w14:paraId="66D97CB4" w14:textId="30FD20B2" w:rsidR="00B20223" w:rsidRDefault="00B20223">
      <w:pPr>
        <w:rPr>
          <w:sz w:val="28"/>
          <w:szCs w:val="28"/>
        </w:rPr>
      </w:pPr>
      <w:r>
        <w:rPr>
          <w:b/>
          <w:bCs/>
          <w:sz w:val="28"/>
          <w:szCs w:val="28"/>
        </w:rPr>
        <w:t xml:space="preserve">                                                              </w:t>
      </w:r>
      <w:r w:rsidRPr="00B20223">
        <w:rPr>
          <w:sz w:val="28"/>
          <w:szCs w:val="28"/>
        </w:rPr>
        <w:t>Organizes</w:t>
      </w:r>
    </w:p>
    <w:p w14:paraId="79DC2A19" w14:textId="3F5026D9" w:rsidR="00A12B47" w:rsidRPr="00A12B47" w:rsidRDefault="00A12B47" w:rsidP="00A12B47">
      <w:pPr>
        <w:jc w:val="center"/>
        <w:rPr>
          <w:b/>
          <w:bCs/>
          <w:sz w:val="32"/>
          <w:szCs w:val="32"/>
        </w:rPr>
      </w:pPr>
      <w:r w:rsidRPr="00A12B47">
        <w:rPr>
          <w:b/>
          <w:bCs/>
          <w:sz w:val="32"/>
          <w:szCs w:val="32"/>
        </w:rPr>
        <w:t xml:space="preserve">INTERNATIONAL EXHIBITION </w:t>
      </w:r>
      <w:r>
        <w:rPr>
          <w:b/>
          <w:bCs/>
          <w:sz w:val="32"/>
          <w:szCs w:val="32"/>
        </w:rPr>
        <w:t>,,</w:t>
      </w:r>
      <w:r w:rsidRPr="00A12B47">
        <w:rPr>
          <w:b/>
          <w:bCs/>
          <w:sz w:val="32"/>
          <w:szCs w:val="32"/>
        </w:rPr>
        <w:t>MINITURES OF SIRMIU</w:t>
      </w:r>
      <w:r>
        <w:rPr>
          <w:b/>
          <w:bCs/>
          <w:sz w:val="32"/>
          <w:szCs w:val="32"/>
        </w:rPr>
        <w:t xml:space="preserve">M” </w:t>
      </w:r>
    </w:p>
    <w:p w14:paraId="0245CDCF" w14:textId="60EC896C" w:rsidR="00A12B47" w:rsidRPr="00FE4CF7" w:rsidRDefault="00A12B47" w:rsidP="00EF51EF">
      <w:pPr>
        <w:spacing w:after="160" w:line="259" w:lineRule="auto"/>
        <w:jc w:val="center"/>
        <w:rPr>
          <w:rFonts w:eastAsiaTheme="minorHAnsi"/>
          <w:b/>
          <w:noProof/>
        </w:rPr>
      </w:pPr>
      <w:r w:rsidRPr="00A12B47">
        <w:rPr>
          <w:rFonts w:eastAsiaTheme="minorHAnsi"/>
          <w:b/>
          <w:noProof/>
        </w:rPr>
        <w:t>Vuka Karadžića 3, 22000 Sremska Mitrovica, Republic of Serbia</w:t>
      </w:r>
    </w:p>
    <w:p w14:paraId="5FF7062F" w14:textId="77777777" w:rsidR="00FE4CF7" w:rsidRPr="00FE4CF7" w:rsidRDefault="00FE4CF7" w:rsidP="00FE4CF7">
      <w:pPr>
        <w:spacing w:after="160" w:line="259" w:lineRule="auto"/>
        <w:rPr>
          <w:rFonts w:eastAsiaTheme="minorHAnsi"/>
          <w:noProof/>
          <w:sz w:val="22"/>
          <w:szCs w:val="22"/>
        </w:rPr>
      </w:pPr>
    </w:p>
    <w:p w14:paraId="54358F4D" w14:textId="3351CA81" w:rsidR="00B20223" w:rsidRPr="00B20223" w:rsidRDefault="00A12B47" w:rsidP="00B20223">
      <w:pPr>
        <w:jc w:val="both"/>
        <w:rPr>
          <w:lang w:val="sr-Cyrl-RS"/>
        </w:rPr>
      </w:pPr>
      <w:r>
        <w:t xml:space="preserve">     </w:t>
      </w:r>
      <w:r w:rsidR="00B20223" w:rsidRPr="00B20223">
        <w:rPr>
          <w:lang w:val="sr-Cyrl-RS"/>
        </w:rPr>
        <w:t>The idea for establishing the Museum of Srem in Sremska Mitrovica was conceived in the 19th century, while the aforementioned idea flourished in 1951 when the museum was officially opened.</w:t>
      </w:r>
    </w:p>
    <w:p w14:paraId="5F59F914" w14:textId="77777777" w:rsidR="00B20223" w:rsidRDefault="00B20223" w:rsidP="00B20223">
      <w:pPr>
        <w:jc w:val="both"/>
        <w:rPr>
          <w:lang w:val="sr-Cyrl-RS"/>
        </w:rPr>
      </w:pPr>
      <w:r w:rsidRPr="00B20223">
        <w:rPr>
          <w:lang w:val="sr-Cyrl-RS"/>
        </w:rPr>
        <w:t xml:space="preserve">Sremska Mitrovica is one of the oldest cities on the map of Europe, as evidenced by the words of the most famous historian of the 4th century, Ammianus Marcellinus: </w:t>
      </w:r>
      <w:r w:rsidRPr="00B20223">
        <w:rPr>
          <w:i/>
          <w:iCs/>
          <w:lang w:val="sr-Cyrl-RS"/>
        </w:rPr>
        <w:t>“The glorious and populous mother of cities”</w:t>
      </w:r>
      <w:r w:rsidRPr="00B20223">
        <w:rPr>
          <w:lang w:val="sr-Cyrl-RS"/>
        </w:rPr>
        <w:t>.</w:t>
      </w:r>
      <w:r w:rsidRPr="00B20223">
        <w:t xml:space="preserve"> </w:t>
      </w:r>
      <w:r w:rsidRPr="00B20223">
        <w:rPr>
          <w:lang w:val="sr-Cyrl-RS"/>
        </w:rPr>
        <w:t xml:space="preserve">In this regard, the Museum of Srem has a responsible and long tradition in preserving tangible and intangible cultural heritage, and the following departments were established: </w:t>
      </w:r>
      <w:r w:rsidRPr="00B20223">
        <w:rPr>
          <w:i/>
          <w:iCs/>
          <w:lang w:val="sr-Cyrl-RS"/>
        </w:rPr>
        <w:t>the Department of Archaeology with a Numismatic Collection, the Historical Department, the Department of Art History, the Ethnological and Paleozoological Department</w:t>
      </w:r>
      <w:r w:rsidRPr="00B20223">
        <w:rPr>
          <w:lang w:val="sr-Cyrl-RS"/>
        </w:rPr>
        <w:t xml:space="preserve">, and after the establishment of the International Exhibition </w:t>
      </w:r>
      <w:r w:rsidRPr="00B20223">
        <w:rPr>
          <w:i/>
          <w:iCs/>
          <w:lang w:val="sr-Cyrl-RS"/>
        </w:rPr>
        <w:t>"Miniatures of Sirmium"</w:t>
      </w:r>
      <w:r w:rsidRPr="00B20223">
        <w:rPr>
          <w:lang w:val="sr-Cyrl-RS"/>
        </w:rPr>
        <w:t xml:space="preserve">, the </w:t>
      </w:r>
      <w:r w:rsidRPr="00B20223">
        <w:rPr>
          <w:i/>
          <w:iCs/>
          <w:lang w:val="sr-Cyrl-RS"/>
        </w:rPr>
        <w:t xml:space="preserve">Museum's Art Collection </w:t>
      </w:r>
      <w:r w:rsidRPr="00B20223">
        <w:rPr>
          <w:lang w:val="sr-Cyrl-RS"/>
        </w:rPr>
        <w:t>was also established.</w:t>
      </w:r>
    </w:p>
    <w:p w14:paraId="5E2894F5" w14:textId="77777777" w:rsidR="00B20223" w:rsidRDefault="00B20223" w:rsidP="00B20223">
      <w:pPr>
        <w:jc w:val="both"/>
        <w:rPr>
          <w:lang w:val="sr-Cyrl-RS"/>
        </w:rPr>
      </w:pPr>
    </w:p>
    <w:p w14:paraId="5B3B58BC" w14:textId="68A6D6FB" w:rsidR="006266B8" w:rsidRDefault="00A12B47" w:rsidP="006266B8">
      <w:pPr>
        <w:jc w:val="both"/>
        <w:rPr>
          <w:color w:val="000000" w:themeColor="text1"/>
          <w:lang w:val="sr-Cyrl-RS"/>
        </w:rPr>
      </w:pPr>
      <w:r>
        <w:rPr>
          <w:color w:val="FF0000"/>
        </w:rPr>
        <w:t xml:space="preserve">    </w:t>
      </w:r>
      <w:r w:rsidRPr="00A12B47">
        <w:rPr>
          <w:color w:val="000000" w:themeColor="text1"/>
          <w:lang w:val="sr-Cyrl-RS"/>
        </w:rPr>
        <w:t xml:space="preserve">The international exhibition </w:t>
      </w:r>
      <w:r w:rsidRPr="00A12B47">
        <w:rPr>
          <w:i/>
          <w:iCs/>
          <w:color w:val="000000" w:themeColor="text1"/>
          <w:lang w:val="sr-Cyrl-RS"/>
        </w:rPr>
        <w:t>"Miniatures of Sirmium"</w:t>
      </w:r>
      <w:r w:rsidRPr="00A12B47">
        <w:rPr>
          <w:color w:val="000000" w:themeColor="text1"/>
          <w:lang w:val="sr-Cyrl-RS"/>
        </w:rPr>
        <w:t xml:space="preserve"> has been conceptually developing since 2019, and was realized in 2021 with the aim of presenting artists who create in the present day. The exhibition's title bears the name of the ancient Roman city of Sirmium, located beneath the modern city of Sremska Mitrovica, the remains of which are visible today and cause a real sensation for experts in the field of art and culture, but also for all visitors.</w:t>
      </w:r>
    </w:p>
    <w:p w14:paraId="7F1C8D98" w14:textId="487C804C" w:rsidR="00A12B47" w:rsidRDefault="00A12B47" w:rsidP="006266B8">
      <w:pPr>
        <w:jc w:val="both"/>
        <w:rPr>
          <w:color w:val="000000" w:themeColor="text1"/>
          <w:lang w:val="sr-Cyrl-RS"/>
        </w:rPr>
      </w:pPr>
    </w:p>
    <w:p w14:paraId="6B52B25B" w14:textId="163B27E4" w:rsidR="00A12B47" w:rsidRDefault="00A12B47" w:rsidP="006266B8">
      <w:pPr>
        <w:jc w:val="both"/>
        <w:rPr>
          <w:color w:val="000000" w:themeColor="text1"/>
          <w:lang w:val="sr-Cyrl-RS"/>
        </w:rPr>
      </w:pPr>
      <w:r>
        <w:rPr>
          <w:color w:val="000000" w:themeColor="text1"/>
        </w:rPr>
        <w:t xml:space="preserve">   </w:t>
      </w:r>
      <w:r w:rsidRPr="00A12B47">
        <w:rPr>
          <w:color w:val="000000" w:themeColor="text1"/>
          <w:lang w:val="sr-Cyrl-RS"/>
        </w:rPr>
        <w:t>In principle, the postulates of the ancient city of Sirmium were based on multiculturalism, starting with the people who lived and resided there, through various political and religious upheavals, different professions from craftsmen to artists, as well as the materials that arrived from all over the world and were used in the creation of the city, or rather its construction.</w:t>
      </w:r>
      <w:r w:rsidRPr="00A12B47">
        <w:t xml:space="preserve"> </w:t>
      </w:r>
      <w:r w:rsidRPr="00A12B47">
        <w:rPr>
          <w:color w:val="000000" w:themeColor="text1"/>
          <w:lang w:val="sr-Cyrl-RS"/>
        </w:rPr>
        <w:t xml:space="preserve">This is precisely what reflects the idea behind the concept of the International Exhibition </w:t>
      </w:r>
      <w:r w:rsidRPr="00A12B47">
        <w:rPr>
          <w:i/>
          <w:iCs/>
          <w:color w:val="000000" w:themeColor="text1"/>
          <w:lang w:val="sr-Cyrl-RS"/>
        </w:rPr>
        <w:t>"Miniatures of Sirmium"</w:t>
      </w:r>
      <w:r w:rsidRPr="00A12B47">
        <w:rPr>
          <w:color w:val="000000" w:themeColor="text1"/>
          <w:lang w:val="sr-Cyrl-RS"/>
        </w:rPr>
        <w:t>, a diversity that seeks to bring artists and popularize the field of visual arts under the roof of the Museum of Srem.</w:t>
      </w:r>
    </w:p>
    <w:p w14:paraId="7676265F" w14:textId="2DAB14D5" w:rsidR="00AB7724" w:rsidRDefault="00AB7724" w:rsidP="006266B8">
      <w:pPr>
        <w:jc w:val="both"/>
        <w:rPr>
          <w:color w:val="000000" w:themeColor="text1"/>
          <w:lang w:val="sr-Cyrl-RS"/>
        </w:rPr>
      </w:pPr>
    </w:p>
    <w:p w14:paraId="174AEED9" w14:textId="1010F009" w:rsidR="00AB7724" w:rsidRPr="00A12B47" w:rsidRDefault="00AB7724" w:rsidP="006266B8">
      <w:pPr>
        <w:jc w:val="both"/>
        <w:rPr>
          <w:color w:val="000000" w:themeColor="text1"/>
          <w:lang w:val="sr-Cyrl-RS"/>
        </w:rPr>
      </w:pPr>
      <w:r w:rsidRPr="00AB7724">
        <w:rPr>
          <w:color w:val="000000" w:themeColor="text1"/>
          <w:lang w:val="sr-Cyrl-RS"/>
        </w:rPr>
        <w:t>The concept, like the first exhibitions</w:t>
      </w:r>
      <w:r>
        <w:rPr>
          <w:color w:val="000000" w:themeColor="text1"/>
        </w:rPr>
        <w:t xml:space="preserve"> of 2021,</w:t>
      </w:r>
      <w:r w:rsidRPr="00AB7724">
        <w:rPr>
          <w:color w:val="000000" w:themeColor="text1"/>
          <w:lang w:val="sr-Cyrl-RS"/>
        </w:rPr>
        <w:t xml:space="preserve"> is based on the gathering and presentation of artists and today's art in Serbia and the world, and with this exhibition, the center of events is placed by the same artist, who through the centuries and until today has many merits in the construction and modeling of society and the world in general. Another idea is to collect the works of artists into a unique </w:t>
      </w:r>
      <w:r w:rsidRPr="00AB7724">
        <w:rPr>
          <w:i/>
          <w:iCs/>
          <w:color w:val="000000" w:themeColor="text1"/>
          <w:lang w:val="sr-Cyrl-RS"/>
        </w:rPr>
        <w:t>Art Collection</w:t>
      </w:r>
      <w:r w:rsidRPr="00AB7724">
        <w:rPr>
          <w:color w:val="000000" w:themeColor="text1"/>
          <w:lang w:val="sr-Cyrl-RS"/>
        </w:rPr>
        <w:t xml:space="preserve"> in order to record their works for the future of new generations.</w:t>
      </w:r>
    </w:p>
    <w:p w14:paraId="28C69DE4" w14:textId="77777777" w:rsidR="006266B8" w:rsidRPr="00EA64D7" w:rsidRDefault="006266B8" w:rsidP="006266B8">
      <w:pPr>
        <w:jc w:val="both"/>
        <w:rPr>
          <w:lang w:val="sr-Cyrl-RS"/>
        </w:rPr>
      </w:pPr>
    </w:p>
    <w:p w14:paraId="1C35FE9A" w14:textId="5B29795A" w:rsidR="002F0659" w:rsidRDefault="00AB7724" w:rsidP="00EF51EF">
      <w:pPr>
        <w:jc w:val="both"/>
        <w:rPr>
          <w:lang w:val="sr-Cyrl-RS"/>
        </w:rPr>
      </w:pPr>
      <w:r w:rsidRPr="00AB7724">
        <w:rPr>
          <w:lang w:val="sr-Cyrl-RS"/>
        </w:rPr>
        <w:t>Thematically, the exhibition is free from restrictions – the idea of ​​the work belongs only to the artist.</w:t>
      </w:r>
    </w:p>
    <w:p w14:paraId="61214BC2" w14:textId="5564380D" w:rsidR="00AB7724" w:rsidRDefault="00AB7724" w:rsidP="00EF51EF">
      <w:pPr>
        <w:jc w:val="both"/>
        <w:rPr>
          <w:lang w:val="sr-Cyrl-RS"/>
        </w:rPr>
      </w:pPr>
    </w:p>
    <w:p w14:paraId="00C73E1E" w14:textId="20157302" w:rsidR="00AB7724" w:rsidRPr="00AB7724" w:rsidRDefault="00AB7724" w:rsidP="00EF51EF">
      <w:pPr>
        <w:jc w:val="both"/>
        <w:rPr>
          <w:b/>
          <w:bCs/>
          <w:lang w:val="sr-Cyrl-RS"/>
        </w:rPr>
      </w:pPr>
      <w:r w:rsidRPr="00AB7724">
        <w:rPr>
          <w:lang w:val="sr-Cyrl-RS"/>
        </w:rPr>
        <w:t xml:space="preserve">The Museum of Srem has announced a competition for participation in the </w:t>
      </w:r>
      <w:r w:rsidRPr="00AB7724">
        <w:rPr>
          <w:b/>
          <w:bCs/>
          <w:lang w:val="sr-Cyrl-RS"/>
        </w:rPr>
        <w:t>INTERNATIONAL EXHIBITION "MINITURES OF SIRMIUM"</w:t>
      </w:r>
    </w:p>
    <w:p w14:paraId="1893DB4E" w14:textId="77777777" w:rsidR="00EE2011" w:rsidRPr="006266B8" w:rsidRDefault="00EE2011" w:rsidP="002F0659">
      <w:pPr>
        <w:rPr>
          <w:color w:val="FF0000"/>
        </w:rPr>
      </w:pPr>
    </w:p>
    <w:p w14:paraId="4FEBC7FA" w14:textId="2EA3139B" w:rsidR="00644824" w:rsidRDefault="00644824" w:rsidP="00F72858">
      <w:pPr>
        <w:pStyle w:val="ListParagraph"/>
        <w:numPr>
          <w:ilvl w:val="0"/>
          <w:numId w:val="19"/>
        </w:numPr>
        <w:jc w:val="both"/>
        <w:rPr>
          <w:lang w:val="sr-Cyrl-RS"/>
        </w:rPr>
      </w:pPr>
      <w:r w:rsidRPr="00644824">
        <w:rPr>
          <w:lang w:val="sr-Cyrl-RS"/>
        </w:rPr>
        <w:t>The competition is open from May 22, 2025 to August 5, 2025 (extended until November 15, 2025)</w:t>
      </w:r>
    </w:p>
    <w:p w14:paraId="35DFD759" w14:textId="0F411C6A" w:rsidR="00F72858" w:rsidRDefault="00F72858" w:rsidP="00F72858">
      <w:pPr>
        <w:pStyle w:val="ListParagraph"/>
        <w:numPr>
          <w:ilvl w:val="0"/>
          <w:numId w:val="19"/>
        </w:numPr>
        <w:jc w:val="both"/>
        <w:rPr>
          <w:lang w:val="sr-Cyrl-RS"/>
        </w:rPr>
      </w:pPr>
      <w:r w:rsidRPr="00F72858">
        <w:rPr>
          <w:lang w:val="sr-Cyrl-RS"/>
        </w:rPr>
        <w:t>The venue of the exhibition is the Museum of Srem, Vuka Karadžića 3, 22000 Sremska Mitrovica, Republic of Serbia</w:t>
      </w:r>
    </w:p>
    <w:p w14:paraId="3BE23537" w14:textId="77777777" w:rsidR="00E30D99" w:rsidRPr="00E30D99" w:rsidRDefault="00E30D99" w:rsidP="00E30D99">
      <w:pPr>
        <w:pStyle w:val="ListParagraph"/>
        <w:numPr>
          <w:ilvl w:val="0"/>
          <w:numId w:val="19"/>
        </w:numPr>
        <w:tabs>
          <w:tab w:val="left" w:pos="2295"/>
        </w:tabs>
        <w:spacing w:after="160" w:line="259" w:lineRule="auto"/>
        <w:jc w:val="both"/>
        <w:rPr>
          <w:rFonts w:eastAsiaTheme="minorHAnsi"/>
          <w:bCs/>
          <w:sz w:val="22"/>
          <w:szCs w:val="22"/>
          <w:lang w:val="sr-Cyrl-RS"/>
        </w:rPr>
      </w:pPr>
      <w:r w:rsidRPr="00E30D99">
        <w:rPr>
          <w:color w:val="000000" w:themeColor="text1"/>
        </w:rPr>
        <w:t>Payment for the registration fee and delivery of works will be made in the period from August 21 to September 20, 2025</w:t>
      </w:r>
    </w:p>
    <w:p w14:paraId="7CC4AC6E" w14:textId="77777777" w:rsidR="00F84669" w:rsidRPr="00E30D99" w:rsidRDefault="00F84669" w:rsidP="00E30D99">
      <w:pPr>
        <w:tabs>
          <w:tab w:val="left" w:pos="2295"/>
        </w:tabs>
        <w:spacing w:after="160" w:line="259" w:lineRule="auto"/>
        <w:jc w:val="both"/>
        <w:rPr>
          <w:rFonts w:eastAsiaTheme="minorHAnsi"/>
          <w:bCs/>
          <w:sz w:val="22"/>
          <w:szCs w:val="22"/>
          <w:lang w:val="sr-Cyrl-RS"/>
        </w:rPr>
      </w:pPr>
      <w:r w:rsidRPr="00E30D99">
        <w:rPr>
          <w:lang w:val="sr-Cyrl-RS"/>
        </w:rPr>
        <w:lastRenderedPageBreak/>
        <w:t>The competition is intended for artists who are professionally engaged in artistic activity, members of representative artistic associations, students of art faculties, etc.</w:t>
      </w:r>
    </w:p>
    <w:p w14:paraId="2017E788" w14:textId="77777777" w:rsidR="00F84669" w:rsidRPr="00F84669" w:rsidRDefault="00F84669" w:rsidP="00F84669">
      <w:pPr>
        <w:jc w:val="both"/>
        <w:rPr>
          <w:lang w:val="sr-Cyrl-RS"/>
        </w:rPr>
      </w:pPr>
      <w:r w:rsidRPr="00F84669">
        <w:rPr>
          <w:lang w:val="sr-Cyrl-RS"/>
        </w:rPr>
        <w:t>Artists retain complete freedom of choice of theme and technique.</w:t>
      </w:r>
    </w:p>
    <w:p w14:paraId="0337DCFE" w14:textId="6FF6E923" w:rsidR="00F84669" w:rsidRDefault="00F84669" w:rsidP="00F84669">
      <w:pPr>
        <w:jc w:val="both"/>
        <w:rPr>
          <w:lang w:val="sr-Cyrl-RS"/>
        </w:rPr>
      </w:pPr>
      <w:r w:rsidRPr="00F84669">
        <w:rPr>
          <w:lang w:val="sr-Cyrl-RS"/>
        </w:rPr>
        <w:t>Participants may compete with a maximum of two works exclusively in the same artistic category.</w:t>
      </w:r>
    </w:p>
    <w:p w14:paraId="622421C6" w14:textId="77777777" w:rsidR="005A6EBA" w:rsidRDefault="005A6EBA" w:rsidP="00EF51EF">
      <w:pPr>
        <w:jc w:val="both"/>
        <w:rPr>
          <w:lang w:val="sr-Cyrl-RS"/>
        </w:rPr>
      </w:pPr>
    </w:p>
    <w:p w14:paraId="66CAE103" w14:textId="77777777" w:rsidR="00A64168" w:rsidRDefault="00A64168" w:rsidP="00A64168">
      <w:pPr>
        <w:spacing w:after="160" w:line="259" w:lineRule="auto"/>
        <w:jc w:val="center"/>
        <w:rPr>
          <w:rFonts w:eastAsiaTheme="minorHAnsi"/>
          <w:noProof/>
        </w:rPr>
      </w:pPr>
    </w:p>
    <w:p w14:paraId="47F0344E" w14:textId="5DE2F481" w:rsidR="00FE4CF7" w:rsidRPr="00E30D99" w:rsidRDefault="00A64168" w:rsidP="00A64168">
      <w:pPr>
        <w:spacing w:after="160" w:line="259" w:lineRule="auto"/>
        <w:jc w:val="center"/>
        <w:rPr>
          <w:rFonts w:eastAsiaTheme="minorHAnsi"/>
          <w:b/>
          <w:bCs/>
          <w:noProof/>
        </w:rPr>
      </w:pPr>
      <w:r w:rsidRPr="00E30D99">
        <w:rPr>
          <w:rFonts w:eastAsiaTheme="minorHAnsi"/>
          <w:b/>
          <w:bCs/>
          <w:noProof/>
        </w:rPr>
        <w:t>Exhibition categories:</w:t>
      </w:r>
    </w:p>
    <w:p w14:paraId="6F9BBE48" w14:textId="77777777" w:rsidR="00A64168" w:rsidRPr="00CF2751" w:rsidRDefault="00A64168" w:rsidP="00A64168">
      <w:pPr>
        <w:jc w:val="center"/>
        <w:rPr>
          <w:bCs/>
          <w:lang w:val="sr-Cyrl-RS"/>
        </w:rPr>
      </w:pPr>
      <w:r w:rsidRPr="00A64168">
        <w:rPr>
          <w:rFonts w:eastAsiaTheme="minorHAnsi"/>
          <w:b/>
          <w:bCs/>
          <w:i/>
          <w:iCs/>
          <w:noProof/>
          <w:color w:val="000000" w:themeColor="text1"/>
          <w:u w:val="single"/>
        </w:rPr>
        <w:t>Drawing</w:t>
      </w:r>
      <w:r w:rsidR="00FE4CF7" w:rsidRPr="00A64168">
        <w:rPr>
          <w:rFonts w:eastAsiaTheme="minorHAnsi"/>
          <w:b/>
          <w:bCs/>
          <w:i/>
          <w:iCs/>
          <w:noProof/>
          <w:color w:val="000000" w:themeColor="text1"/>
          <w:u w:val="single"/>
        </w:rPr>
        <w:t xml:space="preserve"> </w:t>
      </w:r>
      <w:r w:rsidR="00FE4CF7" w:rsidRPr="00FE4CF7">
        <w:rPr>
          <w:rFonts w:eastAsiaTheme="minorHAnsi"/>
          <w:b/>
          <w:bCs/>
          <w:noProof/>
          <w:color w:val="000000" w:themeColor="text1"/>
        </w:rPr>
        <w:t xml:space="preserve">   </w:t>
      </w:r>
      <w:r w:rsidR="00FE4CF7" w:rsidRPr="00FE4CF7">
        <w:rPr>
          <w:rFonts w:eastAsiaTheme="minorHAnsi"/>
          <w:b/>
          <w:bCs/>
          <w:noProof/>
          <w:color w:val="000000" w:themeColor="text1"/>
        </w:rPr>
        <w:tab/>
        <w:t xml:space="preserve"> </w:t>
      </w:r>
      <w:r w:rsidRPr="00A64168">
        <w:rPr>
          <w:rFonts w:eastAsiaTheme="minorHAnsi"/>
          <w:b/>
          <w:bCs/>
          <w:i/>
          <w:iCs/>
          <w:noProof/>
          <w:color w:val="000000" w:themeColor="text1"/>
          <w:u w:val="single"/>
        </w:rPr>
        <w:t>Painting</w:t>
      </w:r>
      <w:r w:rsidR="00FE4CF7" w:rsidRPr="00FE4CF7">
        <w:rPr>
          <w:rFonts w:eastAsiaTheme="minorHAnsi"/>
          <w:b/>
          <w:bCs/>
          <w:noProof/>
          <w:color w:val="000000" w:themeColor="text1"/>
        </w:rPr>
        <w:t xml:space="preserve">         </w:t>
      </w:r>
      <w:r w:rsidRPr="00A64168">
        <w:rPr>
          <w:rFonts w:eastAsiaTheme="minorHAnsi"/>
          <w:b/>
          <w:bCs/>
          <w:i/>
          <w:iCs/>
          <w:noProof/>
          <w:color w:val="000000" w:themeColor="text1"/>
          <w:u w:val="single"/>
        </w:rPr>
        <w:t>Mosaic</w:t>
      </w:r>
      <w:r w:rsidR="00FE4CF7" w:rsidRPr="00A64168">
        <w:rPr>
          <w:rFonts w:eastAsiaTheme="minorHAnsi"/>
          <w:b/>
          <w:bCs/>
          <w:noProof/>
          <w:color w:val="000000" w:themeColor="text1"/>
        </w:rPr>
        <w:t xml:space="preserve">        </w:t>
      </w:r>
      <w:r w:rsidRPr="00A64168">
        <w:rPr>
          <w:b/>
          <w:bCs/>
          <w:u w:val="single"/>
        </w:rPr>
        <w:t>Sculpture</w:t>
      </w:r>
    </w:p>
    <w:p w14:paraId="363FBCF8" w14:textId="44DFD381" w:rsidR="00FE4CF7" w:rsidRPr="00D57450" w:rsidRDefault="00FE4CF7" w:rsidP="00EF51EF">
      <w:pPr>
        <w:spacing w:after="160" w:line="259" w:lineRule="auto"/>
        <w:jc w:val="center"/>
        <w:rPr>
          <w:rFonts w:eastAsiaTheme="minorHAnsi"/>
          <w:b/>
          <w:bCs/>
          <w:noProof/>
          <w:color w:val="000000" w:themeColor="text1"/>
          <w:lang w:val="sr-Cyrl-RS"/>
        </w:rPr>
      </w:pPr>
      <w:r w:rsidRPr="00FE4CF7">
        <w:rPr>
          <w:rFonts w:eastAsiaTheme="minorHAnsi"/>
          <w:b/>
          <w:bCs/>
          <w:noProof/>
          <w:color w:val="000000" w:themeColor="text1"/>
        </w:rPr>
        <w:t xml:space="preserve">      </w:t>
      </w:r>
    </w:p>
    <w:p w14:paraId="46413B8D" w14:textId="77777777" w:rsidR="00FE4CF7" w:rsidRPr="00FE4CF7" w:rsidRDefault="00FE4CF7" w:rsidP="00EF51EF">
      <w:pPr>
        <w:spacing w:after="160" w:line="259" w:lineRule="auto"/>
        <w:jc w:val="center"/>
        <w:rPr>
          <w:rFonts w:eastAsiaTheme="minorHAnsi"/>
          <w:b/>
          <w:bCs/>
          <w:noProof/>
          <w:color w:val="000000" w:themeColor="text1"/>
        </w:rPr>
      </w:pPr>
    </w:p>
    <w:p w14:paraId="61217701" w14:textId="77777777" w:rsidR="00F83F0A" w:rsidRDefault="00F83F0A" w:rsidP="00A64168">
      <w:pPr>
        <w:tabs>
          <w:tab w:val="left" w:pos="2295"/>
        </w:tabs>
        <w:spacing w:after="160" w:line="259" w:lineRule="auto"/>
        <w:jc w:val="both"/>
        <w:rPr>
          <w:b/>
          <w:lang w:val="sr-Cyrl-RS"/>
        </w:rPr>
      </w:pPr>
      <w:r w:rsidRPr="00F83F0A">
        <w:rPr>
          <w:b/>
          <w:lang w:val="sr-Cyrl-RS"/>
        </w:rPr>
        <w:t>EXHIBITION PROPOSALS:</w:t>
      </w:r>
    </w:p>
    <w:p w14:paraId="4A698F46" w14:textId="4FAAA8FB" w:rsidR="00A64168" w:rsidRPr="00A64168" w:rsidRDefault="00A64168" w:rsidP="00A64168">
      <w:pPr>
        <w:tabs>
          <w:tab w:val="left" w:pos="2295"/>
        </w:tabs>
        <w:spacing w:after="160" w:line="259" w:lineRule="auto"/>
        <w:jc w:val="both"/>
        <w:rPr>
          <w:lang w:val="sr-Cyrl-RS"/>
        </w:rPr>
      </w:pPr>
      <w:r w:rsidRPr="00A64168">
        <w:rPr>
          <w:b/>
          <w:lang w:val="sr-Cyrl-RS"/>
        </w:rPr>
        <w:t>The application for the competition must contain the following documentation:</w:t>
      </w:r>
    </w:p>
    <w:p w14:paraId="4EAA3BBB" w14:textId="77777777" w:rsidR="00A64168" w:rsidRPr="00D02666" w:rsidRDefault="00A64168" w:rsidP="00A64168">
      <w:pPr>
        <w:pStyle w:val="ListParagraph"/>
        <w:rPr>
          <w:lang w:val="sr-Cyrl-RS"/>
        </w:rPr>
      </w:pPr>
    </w:p>
    <w:p w14:paraId="73C263D3" w14:textId="77777777" w:rsidR="00A64168" w:rsidRDefault="00A64168" w:rsidP="00A64168">
      <w:pPr>
        <w:pStyle w:val="ListParagraph"/>
        <w:numPr>
          <w:ilvl w:val="0"/>
          <w:numId w:val="23"/>
        </w:numPr>
        <w:rPr>
          <w:b/>
          <w:bCs/>
          <w:lang w:val="sr-Cyrl-RS"/>
        </w:rPr>
      </w:pPr>
      <w:bookmarkStart w:id="0" w:name="_Hlk198714912"/>
      <w:r w:rsidRPr="003F690F">
        <w:rPr>
          <w:b/>
          <w:bCs/>
          <w:lang w:val="sr-Cyrl-RS"/>
        </w:rPr>
        <w:t>Completed application form, short biography (up to 300 characters)</w:t>
      </w:r>
    </w:p>
    <w:p w14:paraId="037C8F44" w14:textId="23B6B3B1" w:rsidR="00A64168" w:rsidRPr="00F83F0A" w:rsidRDefault="00A64168" w:rsidP="00A64168">
      <w:pPr>
        <w:pStyle w:val="ListParagraph"/>
        <w:numPr>
          <w:ilvl w:val="0"/>
          <w:numId w:val="23"/>
        </w:numPr>
        <w:rPr>
          <w:b/>
          <w:bCs/>
          <w:i/>
          <w:iCs/>
          <w:lang w:val="sr-Cyrl-RS"/>
        </w:rPr>
      </w:pPr>
      <w:r w:rsidRPr="003F690F">
        <w:rPr>
          <w:b/>
          <w:bCs/>
          <w:lang w:val="sr-Cyrl-RS"/>
        </w:rPr>
        <w:t xml:space="preserve">2. Photograph </w:t>
      </w:r>
      <w:r w:rsidR="009C6746">
        <w:rPr>
          <w:b/>
          <w:bCs/>
          <w:lang w:val="sr-Latn-RS"/>
        </w:rPr>
        <w:t>(</w:t>
      </w:r>
      <w:r w:rsidR="009C6746" w:rsidRPr="009C6746">
        <w:rPr>
          <w:b/>
          <w:bCs/>
          <w:lang w:val="sr-Latn-RS"/>
        </w:rPr>
        <w:t>3 photos, especially when it comes to three-dimensional forms</w:t>
      </w:r>
      <w:r w:rsidR="005544BC">
        <w:rPr>
          <w:b/>
          <w:bCs/>
          <w:lang w:val="sr-Latn-RS"/>
        </w:rPr>
        <w:t xml:space="preserve">) </w:t>
      </w:r>
      <w:r w:rsidRPr="003F690F">
        <w:rPr>
          <w:b/>
          <w:bCs/>
          <w:lang w:val="sr-Cyrl-RS"/>
        </w:rPr>
        <w:t xml:space="preserve">of the work/work (resolution of the photograph of the work/work must not be less than 300 dpi) in JPG format. The photograph/s should contain – </w:t>
      </w:r>
      <w:r w:rsidRPr="00F83F0A">
        <w:rPr>
          <w:b/>
          <w:bCs/>
          <w:i/>
          <w:iCs/>
          <w:lang w:val="sr-Cyrl-RS"/>
        </w:rPr>
        <w:t>Name and surname of the author, title and year of creation of the work.</w:t>
      </w:r>
    </w:p>
    <w:p w14:paraId="5C90CFAF" w14:textId="3781BC78" w:rsidR="00A64168" w:rsidRDefault="00A64168" w:rsidP="00A64168">
      <w:pPr>
        <w:pStyle w:val="ListParagraph"/>
        <w:numPr>
          <w:ilvl w:val="0"/>
          <w:numId w:val="23"/>
        </w:numPr>
        <w:rPr>
          <w:b/>
          <w:bCs/>
          <w:color w:val="0D0D0D" w:themeColor="text1" w:themeTint="F2"/>
          <w:lang w:val="sr-Cyrl-RS"/>
        </w:rPr>
      </w:pPr>
      <w:r w:rsidRPr="003F690F">
        <w:rPr>
          <w:b/>
          <w:bCs/>
          <w:lang w:val="sr-Cyrl-RS"/>
        </w:rPr>
        <w:t xml:space="preserve">Send the competition documentation from points 1 and 2 to the e-mail address </w:t>
      </w:r>
      <w:hyperlink r:id="rId7" w:history="1">
        <w:r w:rsidRPr="00CC7C30">
          <w:rPr>
            <w:rStyle w:val="Hyperlink"/>
            <w:b/>
            <w:bCs/>
            <w:color w:val="0D0D0D" w:themeColor="text1" w:themeTint="F2"/>
            <w:u w:val="none"/>
            <w:lang w:val="sr-Cyrl-RS"/>
          </w:rPr>
          <w:t>konkursminijaturesirmijuma@outlook.com</w:t>
        </w:r>
      </w:hyperlink>
    </w:p>
    <w:p w14:paraId="07280962" w14:textId="206E49DB" w:rsidR="009C6746" w:rsidRDefault="009C6746" w:rsidP="00A64168">
      <w:pPr>
        <w:pStyle w:val="ListParagraph"/>
        <w:numPr>
          <w:ilvl w:val="0"/>
          <w:numId w:val="23"/>
        </w:numPr>
        <w:rPr>
          <w:b/>
          <w:bCs/>
          <w:color w:val="0D0D0D" w:themeColor="text1" w:themeTint="F2"/>
          <w:lang w:val="sr-Cyrl-RS"/>
        </w:rPr>
      </w:pPr>
      <w:r w:rsidRPr="009C6746">
        <w:rPr>
          <w:b/>
          <w:bCs/>
          <w:color w:val="0D0D0D" w:themeColor="text1" w:themeTint="F2"/>
          <w:lang w:val="sr-Cyrl-RS"/>
        </w:rPr>
        <w:t>Foreign artists in the first round of selection of works only send photographs.</w:t>
      </w:r>
    </w:p>
    <w:p w14:paraId="421428E8" w14:textId="77777777" w:rsidR="009C6746" w:rsidRPr="009C6746" w:rsidRDefault="009C6746" w:rsidP="009C6746">
      <w:pPr>
        <w:rPr>
          <w:b/>
          <w:bCs/>
          <w:color w:val="0D0D0D" w:themeColor="text1" w:themeTint="F2"/>
          <w:lang w:val="sr-Cyrl-RS"/>
        </w:rPr>
      </w:pPr>
    </w:p>
    <w:p w14:paraId="503B18ED" w14:textId="79DA07E1" w:rsidR="00A64168" w:rsidRPr="009C6746" w:rsidRDefault="009C6746" w:rsidP="009C6746">
      <w:pPr>
        <w:rPr>
          <w:b/>
          <w:bCs/>
          <w:color w:val="0D0D0D" w:themeColor="text1" w:themeTint="F2"/>
          <w:lang w:val="sr-Cyrl-RS"/>
        </w:rPr>
      </w:pPr>
      <w:r w:rsidRPr="009C6746">
        <w:rPr>
          <w:b/>
          <w:bCs/>
          <w:color w:val="0D0D0D" w:themeColor="text1" w:themeTint="F2"/>
          <w:lang w:val="sr-Cyrl-RS"/>
        </w:rPr>
        <w:t>After the works are selected, they will be notified via email about the results of the judging, as well as the account to which they will make payments and the deadline for submitting the works to the Museum of Srem.</w:t>
      </w:r>
    </w:p>
    <w:bookmarkEnd w:id="0"/>
    <w:p w14:paraId="06380B3A" w14:textId="77777777" w:rsidR="00A64168" w:rsidRPr="009C6746" w:rsidRDefault="00A64168" w:rsidP="009C6746">
      <w:pPr>
        <w:jc w:val="both"/>
        <w:rPr>
          <w:b/>
          <w:bCs/>
          <w:lang w:val="sr-Cyrl-RS"/>
        </w:rPr>
      </w:pPr>
      <w:r w:rsidRPr="009C6746">
        <w:rPr>
          <w:b/>
          <w:bCs/>
          <w:lang w:val="sr-Cyrl-RS"/>
        </w:rPr>
        <w:t>When sending, you must indicate each work (stickers are in the form on the third page). If stickers are to be glued, stick them so that they can be safely and easily removed from the part.</w:t>
      </w:r>
    </w:p>
    <w:p w14:paraId="2826BF4F" w14:textId="77777777" w:rsidR="00D0042C" w:rsidRDefault="00D0042C" w:rsidP="00A64168">
      <w:pPr>
        <w:tabs>
          <w:tab w:val="left" w:pos="2295"/>
        </w:tabs>
        <w:spacing w:after="160" w:line="259" w:lineRule="auto"/>
        <w:jc w:val="both"/>
        <w:rPr>
          <w:rFonts w:eastAsiaTheme="minorHAnsi"/>
          <w:b/>
          <w:noProof/>
        </w:rPr>
      </w:pPr>
    </w:p>
    <w:p w14:paraId="0CF747DD" w14:textId="74A990D9" w:rsidR="00A64168" w:rsidRPr="00A64168" w:rsidRDefault="00A64168" w:rsidP="00A64168">
      <w:pPr>
        <w:tabs>
          <w:tab w:val="left" w:pos="2295"/>
        </w:tabs>
        <w:spacing w:after="160" w:line="259" w:lineRule="auto"/>
        <w:jc w:val="both"/>
        <w:rPr>
          <w:lang w:val="sr-Cyrl-RS"/>
        </w:rPr>
      </w:pPr>
      <w:r w:rsidRPr="00A64168">
        <w:rPr>
          <w:lang w:val="sr-Cyrl-RS"/>
        </w:rPr>
        <w:t xml:space="preserve">For works in </w:t>
      </w:r>
      <w:r w:rsidRPr="00A64168">
        <w:rPr>
          <w:b/>
          <w:lang w:val="sr-Cyrl-RS"/>
        </w:rPr>
        <w:t>two-dimensional form</w:t>
      </w:r>
      <w:r w:rsidRPr="00A64168">
        <w:rPr>
          <w:lang w:val="sr-Cyrl-RS"/>
        </w:rPr>
        <w:t xml:space="preserve">, the maximum permitted dimensions are </w:t>
      </w:r>
      <w:r w:rsidRPr="00A64168">
        <w:rPr>
          <w:b/>
          <w:lang w:val="sr-Cyrl-RS"/>
        </w:rPr>
        <w:t>10x10 cm</w:t>
      </w:r>
      <w:r w:rsidRPr="00A64168">
        <w:rPr>
          <w:lang w:val="sr-Cyrl-RS"/>
        </w:rPr>
        <w:t xml:space="preserve">. If there is a passe-partout or a frame, the maximum allowed dimensions are </w:t>
      </w:r>
      <w:r w:rsidRPr="00A64168">
        <w:rPr>
          <w:b/>
          <w:lang w:val="sr-Cyrl-RS"/>
        </w:rPr>
        <w:t>20x20 cm</w:t>
      </w:r>
      <w:r w:rsidRPr="00A64168">
        <w:rPr>
          <w:lang w:val="sr-Cyrl-RS"/>
        </w:rPr>
        <w:t>.</w:t>
      </w:r>
    </w:p>
    <w:p w14:paraId="110F2191" w14:textId="7266D80B" w:rsidR="00A64168" w:rsidRPr="00A64168" w:rsidRDefault="00A64168" w:rsidP="00A64168">
      <w:pPr>
        <w:tabs>
          <w:tab w:val="left" w:pos="2295"/>
        </w:tabs>
        <w:spacing w:after="160" w:line="259" w:lineRule="auto"/>
        <w:jc w:val="both"/>
        <w:rPr>
          <w:lang w:val="sr-Cyrl-RS"/>
        </w:rPr>
      </w:pPr>
      <w:r w:rsidRPr="00A64168">
        <w:rPr>
          <w:lang w:val="sr-Cyrl-RS"/>
        </w:rPr>
        <w:t xml:space="preserve">For works in </w:t>
      </w:r>
      <w:r w:rsidRPr="00A64168">
        <w:rPr>
          <w:b/>
          <w:lang w:val="sr-Cyrl-RS"/>
        </w:rPr>
        <w:t>three-dimensional form</w:t>
      </w:r>
      <w:r w:rsidRPr="00A64168">
        <w:rPr>
          <w:lang w:val="sr-Cyrl-RS"/>
        </w:rPr>
        <w:t xml:space="preserve">, the maximum permitted dimensions of the work are </w:t>
      </w:r>
      <w:r w:rsidRPr="00A64168">
        <w:rPr>
          <w:b/>
          <w:lang w:val="sr-Cyrl-RS"/>
        </w:rPr>
        <w:t>10x10</w:t>
      </w:r>
      <w:r w:rsidR="00644824">
        <w:rPr>
          <w:b/>
          <w:lang w:val="sr-Cyrl-RS"/>
        </w:rPr>
        <w:t>х10</w:t>
      </w:r>
      <w:r w:rsidRPr="00A64168">
        <w:rPr>
          <w:lang w:val="sr-Cyrl-RS"/>
        </w:rPr>
        <w:t xml:space="preserve"> </w:t>
      </w:r>
      <w:r w:rsidRPr="00A64168">
        <w:rPr>
          <w:b/>
          <w:lang w:val="sr-Cyrl-RS"/>
        </w:rPr>
        <w:t>cm</w:t>
      </w:r>
      <w:r w:rsidRPr="00A64168">
        <w:rPr>
          <w:lang w:val="sr-Cyrl-RS"/>
        </w:rPr>
        <w:t xml:space="preserve"> without a pedestal. With a pedestal, the work must not exceed dimensions of </w:t>
      </w:r>
      <w:r w:rsidRPr="00A64168">
        <w:rPr>
          <w:b/>
          <w:lang w:val="sr-Cyrl-RS"/>
        </w:rPr>
        <w:t>20x20</w:t>
      </w:r>
      <w:r w:rsidR="00644824">
        <w:rPr>
          <w:b/>
          <w:lang w:val="sr-Cyrl-RS"/>
        </w:rPr>
        <w:t xml:space="preserve">х20 </w:t>
      </w:r>
      <w:r w:rsidRPr="00A64168">
        <w:rPr>
          <w:b/>
          <w:lang w:val="sr-Cyrl-RS"/>
        </w:rPr>
        <w:t>cm</w:t>
      </w:r>
      <w:r w:rsidRPr="00A64168">
        <w:rPr>
          <w:lang w:val="sr-Cyrl-RS"/>
        </w:rPr>
        <w:t>.</w:t>
      </w:r>
    </w:p>
    <w:p w14:paraId="7520BF5F" w14:textId="77777777" w:rsidR="00A64168" w:rsidRPr="00A64168" w:rsidRDefault="00A64168" w:rsidP="00A64168">
      <w:pPr>
        <w:spacing w:after="160" w:line="259" w:lineRule="auto"/>
        <w:jc w:val="both"/>
        <w:rPr>
          <w:rFonts w:eastAsiaTheme="minorHAnsi"/>
          <w:bCs/>
          <w:noProof/>
          <w:lang w:val="sr-Cyrl-RS"/>
        </w:rPr>
      </w:pPr>
    </w:p>
    <w:p w14:paraId="4163A6C3" w14:textId="694F010F" w:rsidR="00AC21CF" w:rsidRPr="00A64168" w:rsidRDefault="00A64168" w:rsidP="00A64168">
      <w:pPr>
        <w:rPr>
          <w:rFonts w:eastAsiaTheme="minorHAnsi"/>
          <w:bCs/>
          <w:sz w:val="22"/>
          <w:szCs w:val="22"/>
          <w:lang w:val="sr-Latn-BA"/>
        </w:rPr>
      </w:pPr>
      <w:r w:rsidRPr="00A64168">
        <w:rPr>
          <w:rFonts w:eastAsiaTheme="minorHAnsi"/>
          <w:bCs/>
          <w:sz w:val="22"/>
          <w:szCs w:val="22"/>
          <w:lang w:val="sr-Latn-BA"/>
        </w:rPr>
        <w:t>The list of participants of the exhibition will be published on the official website of the Museum of Srem, the Facebook page of the International Exhibition "Miniatures of Sirmium", the website of ULUPUDS and other websites and internet networks.</w:t>
      </w:r>
    </w:p>
    <w:p w14:paraId="3493A1A8" w14:textId="77777777" w:rsidR="00AC21CF" w:rsidRDefault="00AC21CF" w:rsidP="00EF51EF">
      <w:pPr>
        <w:jc w:val="both"/>
        <w:rPr>
          <w:rFonts w:eastAsiaTheme="minorHAnsi"/>
          <w:b/>
          <w:bCs/>
          <w:noProof/>
          <w:lang w:val="sr-Cyrl-RS"/>
        </w:rPr>
      </w:pPr>
    </w:p>
    <w:p w14:paraId="6928987C" w14:textId="0A4A6596" w:rsidR="008F358E" w:rsidRPr="00300C98" w:rsidRDefault="00A64168" w:rsidP="00EF51EF">
      <w:pPr>
        <w:jc w:val="both"/>
        <w:rPr>
          <w:rFonts w:eastAsiaTheme="minorHAnsi"/>
          <w:b/>
          <w:bCs/>
          <w:noProof/>
          <w:lang w:val="sr-Cyrl-RS"/>
        </w:rPr>
      </w:pPr>
      <w:r w:rsidRPr="00A64168">
        <w:rPr>
          <w:rFonts w:eastAsiaTheme="minorHAnsi"/>
          <w:b/>
          <w:bCs/>
          <w:noProof/>
          <w:lang w:val="sr-Cyrl-RS"/>
        </w:rPr>
        <w:t>Authors whose works have been selected for exhibition pay a participation fee.</w:t>
      </w:r>
    </w:p>
    <w:p w14:paraId="564BADD4" w14:textId="30588B0A" w:rsidR="0090374B" w:rsidRDefault="0090374B" w:rsidP="00B9410D">
      <w:pPr>
        <w:pStyle w:val="ListParagraph"/>
        <w:ind w:left="360"/>
        <w:jc w:val="both"/>
        <w:rPr>
          <w:rFonts w:eastAsiaTheme="minorHAnsi"/>
          <w:b/>
          <w:bCs/>
          <w:noProof/>
        </w:rPr>
      </w:pPr>
    </w:p>
    <w:p w14:paraId="5EDF0BD3" w14:textId="77777777" w:rsidR="00F72858" w:rsidRDefault="00F72858" w:rsidP="00F72858">
      <w:pPr>
        <w:jc w:val="both"/>
      </w:pPr>
      <w:r w:rsidRPr="00CC7C30">
        <w:t>Each work will receive its own identification number upon arrival, which will be used to select and judge it for the exhibition and awards.</w:t>
      </w:r>
    </w:p>
    <w:p w14:paraId="79142AA0" w14:textId="77777777" w:rsidR="001323B4" w:rsidRPr="00A108A6" w:rsidRDefault="001323B4" w:rsidP="00EF51EF">
      <w:pPr>
        <w:jc w:val="both"/>
        <w:rPr>
          <w:rFonts w:eastAsiaTheme="minorHAnsi"/>
          <w:bCs/>
          <w:sz w:val="22"/>
          <w:szCs w:val="22"/>
          <w:lang w:val="sr-Latn-BA"/>
        </w:rPr>
      </w:pPr>
    </w:p>
    <w:p w14:paraId="47F9D11D" w14:textId="77777777" w:rsidR="009C1AF5" w:rsidRPr="009C1AF5" w:rsidRDefault="009C1AF5" w:rsidP="009C1AF5">
      <w:pPr>
        <w:jc w:val="both"/>
        <w:rPr>
          <w:rStyle w:val="Hyperlink"/>
          <w:rFonts w:eastAsiaTheme="minorHAnsi"/>
          <w:b/>
          <w:bCs/>
          <w:color w:val="auto"/>
          <w:lang w:val="sr-Latn-BA"/>
        </w:rPr>
      </w:pPr>
      <w:r w:rsidRPr="009C1AF5">
        <w:rPr>
          <w:rStyle w:val="Hyperlink"/>
          <w:rFonts w:eastAsiaTheme="minorHAnsi"/>
          <w:b/>
          <w:bCs/>
          <w:color w:val="auto"/>
          <w:lang w:val="sr-Latn-BA"/>
        </w:rPr>
        <w:t>Equip the works for exhibition (frames, stands, etc.)</w:t>
      </w:r>
    </w:p>
    <w:p w14:paraId="109F404D" w14:textId="77777777" w:rsidR="001323B4" w:rsidRDefault="001323B4" w:rsidP="00EF51EF">
      <w:pPr>
        <w:jc w:val="both"/>
        <w:rPr>
          <w:b/>
          <w:bCs/>
          <w:lang w:val="sr-Cyrl-RS"/>
        </w:rPr>
      </w:pPr>
    </w:p>
    <w:p w14:paraId="2CFC9E7C" w14:textId="0210307E" w:rsidR="009F083A" w:rsidRDefault="00F72858" w:rsidP="00EF51EF">
      <w:pPr>
        <w:jc w:val="both"/>
        <w:rPr>
          <w:b/>
          <w:bCs/>
          <w:lang w:val="sr-Cyrl-RS"/>
        </w:rPr>
      </w:pPr>
      <w:r w:rsidRPr="0083399A">
        <w:rPr>
          <w:b/>
        </w:rPr>
        <w:t>PROFESSIONAL ART JURY OF THE EXHIBITION:</w:t>
      </w:r>
    </w:p>
    <w:p w14:paraId="4B5A3EC9" w14:textId="1D31D11E" w:rsidR="0090374B" w:rsidRDefault="009F083A" w:rsidP="00EF51EF">
      <w:pPr>
        <w:jc w:val="both"/>
        <w:rPr>
          <w:lang w:val="sr-Cyrl-RS"/>
        </w:rPr>
      </w:pPr>
      <w:r w:rsidRPr="009B4AFF">
        <w:rPr>
          <w:lang w:val="sr-Cyrl-RS"/>
        </w:rPr>
        <w:t xml:space="preserve"> </w:t>
      </w:r>
      <w:r w:rsidR="00F72858" w:rsidRPr="00F72858">
        <w:rPr>
          <w:lang w:val="sr-Cyrl-RS"/>
        </w:rPr>
        <w:t>The works will be evaluated by a jury consisting of:</w:t>
      </w:r>
    </w:p>
    <w:p w14:paraId="1B303089" w14:textId="77777777" w:rsidR="00F72858" w:rsidRPr="009B4AFF" w:rsidRDefault="00F72858" w:rsidP="00EF51EF">
      <w:pPr>
        <w:jc w:val="both"/>
      </w:pPr>
    </w:p>
    <w:p w14:paraId="71F5E54C" w14:textId="2B7134D2" w:rsidR="00A108A6" w:rsidRPr="009B4AFF" w:rsidRDefault="00A108A6" w:rsidP="00EF51EF">
      <w:pPr>
        <w:pStyle w:val="NoSpacing"/>
        <w:ind w:left="360"/>
        <w:jc w:val="both"/>
        <w:rPr>
          <w:rFonts w:ascii="Times New Roman" w:hAnsi="Times New Roman" w:cs="Times New Roman"/>
        </w:rPr>
      </w:pPr>
    </w:p>
    <w:p w14:paraId="20F5409F" w14:textId="77777777" w:rsidR="00F72858" w:rsidRPr="0084731B" w:rsidRDefault="00F72858" w:rsidP="00F72858">
      <w:pPr>
        <w:tabs>
          <w:tab w:val="left" w:pos="2295"/>
        </w:tabs>
        <w:spacing w:after="160" w:line="259" w:lineRule="auto"/>
        <w:jc w:val="both"/>
        <w:rPr>
          <w:rFonts w:eastAsiaTheme="minorHAnsi"/>
          <w:lang w:val="sr-Cyrl-RS"/>
        </w:rPr>
      </w:pPr>
      <w:r w:rsidRPr="0084731B">
        <w:rPr>
          <w:rFonts w:eastAsiaTheme="minorHAnsi"/>
          <w:lang w:val="sr-Cyrl-RS"/>
        </w:rPr>
        <w:t>1. Nenad Vacić; Associate Professor, Faculty of Applied Arts, Belgrade, Republic of Serbia</w:t>
      </w:r>
    </w:p>
    <w:p w14:paraId="7BBCDD7D" w14:textId="77777777" w:rsidR="00F72858" w:rsidRPr="0084731B" w:rsidRDefault="00F72858" w:rsidP="00F72858">
      <w:pPr>
        <w:tabs>
          <w:tab w:val="left" w:pos="2295"/>
        </w:tabs>
        <w:spacing w:after="160" w:line="259" w:lineRule="auto"/>
        <w:jc w:val="both"/>
        <w:rPr>
          <w:rFonts w:eastAsiaTheme="minorHAnsi"/>
          <w:lang w:val="sr-Cyrl-RS"/>
        </w:rPr>
      </w:pPr>
      <w:r w:rsidRPr="0084731B">
        <w:rPr>
          <w:rFonts w:eastAsiaTheme="minorHAnsi"/>
          <w:lang w:val="sr-Cyrl-RS"/>
        </w:rPr>
        <w:t>2. Snezana Jovčić-Olđa; Full Professor, Faculty of Fine Arts, Belgrade, Republic of Serbia</w:t>
      </w:r>
    </w:p>
    <w:p w14:paraId="1789FA6D" w14:textId="77777777" w:rsidR="00F72858" w:rsidRPr="0084731B" w:rsidRDefault="00F72858" w:rsidP="00F72858">
      <w:pPr>
        <w:tabs>
          <w:tab w:val="left" w:pos="2295"/>
        </w:tabs>
        <w:spacing w:after="160" w:line="259" w:lineRule="auto"/>
        <w:jc w:val="both"/>
        <w:rPr>
          <w:rFonts w:eastAsiaTheme="minorHAnsi"/>
          <w:lang w:val="sr-Cyrl-RS"/>
        </w:rPr>
      </w:pPr>
      <w:r w:rsidRPr="0084731B">
        <w:rPr>
          <w:rFonts w:eastAsiaTheme="minorHAnsi"/>
          <w:lang w:val="sr-Cyrl-RS"/>
        </w:rPr>
        <w:t>3. Ružica Bajić Sinkević; Full Professor, Faculty of Contemporary Arts, Belgrade, Republic of Serbia</w:t>
      </w:r>
    </w:p>
    <w:p w14:paraId="2358DE5F" w14:textId="77777777" w:rsidR="00F72858" w:rsidRPr="0084731B" w:rsidRDefault="00F72858" w:rsidP="00F72858">
      <w:pPr>
        <w:tabs>
          <w:tab w:val="left" w:pos="2295"/>
        </w:tabs>
        <w:spacing w:after="160" w:line="259" w:lineRule="auto"/>
        <w:jc w:val="both"/>
        <w:rPr>
          <w:rFonts w:eastAsiaTheme="minorHAnsi"/>
          <w:lang w:val="sr-Cyrl-RS"/>
        </w:rPr>
      </w:pPr>
      <w:r w:rsidRPr="0084731B">
        <w:rPr>
          <w:rFonts w:eastAsiaTheme="minorHAnsi"/>
          <w:lang w:val="sr-Cyrl-RS"/>
        </w:rPr>
        <w:t>4. Jasmina Ćirić; Assistant Professor, Faculty of Philology and Arts, Kragujevac, Republic of Serbia</w:t>
      </w:r>
    </w:p>
    <w:p w14:paraId="2357B3E3" w14:textId="77777777" w:rsidR="00F72858" w:rsidRPr="0084731B" w:rsidRDefault="00F72858" w:rsidP="00F72858">
      <w:pPr>
        <w:tabs>
          <w:tab w:val="left" w:pos="2295"/>
        </w:tabs>
        <w:spacing w:after="160" w:line="259" w:lineRule="auto"/>
        <w:jc w:val="both"/>
        <w:rPr>
          <w:rFonts w:eastAsiaTheme="minorHAnsi"/>
          <w:lang w:val="sr-Cyrl-RS"/>
        </w:rPr>
      </w:pPr>
      <w:r w:rsidRPr="0084731B">
        <w:rPr>
          <w:rFonts w:eastAsiaTheme="minorHAnsi"/>
          <w:lang w:val="sr-Cyrl-RS"/>
        </w:rPr>
        <w:t>5. Dragan Martinović; Full professor of the Academy of Classical Painting, Novi Sad, R. Serbia</w:t>
      </w:r>
    </w:p>
    <w:p w14:paraId="769CC8FA" w14:textId="77777777" w:rsidR="00F72858" w:rsidRPr="0084731B" w:rsidRDefault="00F72858" w:rsidP="00F72858">
      <w:pPr>
        <w:tabs>
          <w:tab w:val="left" w:pos="2295"/>
        </w:tabs>
        <w:spacing w:after="160" w:line="259" w:lineRule="auto"/>
        <w:jc w:val="both"/>
        <w:rPr>
          <w:rFonts w:eastAsiaTheme="minorHAnsi"/>
          <w:lang w:val="sr-Cyrl-RS"/>
        </w:rPr>
      </w:pPr>
      <w:r w:rsidRPr="0084731B">
        <w:rPr>
          <w:rFonts w:eastAsiaTheme="minorHAnsi"/>
          <w:lang w:val="sr-Cyrl-RS"/>
        </w:rPr>
        <w:t>6. Special guest of the Jury: Architect, songwriter and music artist Ana Đurić - Konstakta, Belgrade, R. Serbia</w:t>
      </w:r>
    </w:p>
    <w:p w14:paraId="6D5EBFD9" w14:textId="77777777" w:rsidR="00F8322E" w:rsidRDefault="00F8322E" w:rsidP="00EF51EF">
      <w:pPr>
        <w:spacing w:after="160" w:line="259" w:lineRule="auto"/>
        <w:jc w:val="both"/>
        <w:rPr>
          <w:rFonts w:eastAsiaTheme="minorHAnsi"/>
          <w:b/>
          <w:noProof/>
        </w:rPr>
      </w:pPr>
    </w:p>
    <w:p w14:paraId="6BF92C87" w14:textId="435C1E4D" w:rsidR="00F72858" w:rsidRPr="009C1AF5" w:rsidRDefault="00F72858" w:rsidP="00EF51EF">
      <w:pPr>
        <w:spacing w:after="160" w:line="259" w:lineRule="auto"/>
        <w:jc w:val="both"/>
        <w:rPr>
          <w:rFonts w:eastAsiaTheme="minorHAnsi"/>
          <w:b/>
          <w:noProof/>
          <w:lang w:val="sr-Cyrl-RS"/>
        </w:rPr>
      </w:pPr>
      <w:r w:rsidRPr="009C1AF5">
        <w:rPr>
          <w:rFonts w:eastAsiaTheme="minorHAnsi"/>
          <w:b/>
          <w:noProof/>
          <w:lang w:val="sr-Cyrl-RS"/>
        </w:rPr>
        <w:t>Participation:</w:t>
      </w:r>
    </w:p>
    <w:p w14:paraId="583F2D3A" w14:textId="00A96DEF" w:rsidR="009C1AF5" w:rsidRDefault="009C1AF5" w:rsidP="009C1AF5">
      <w:pPr>
        <w:rPr>
          <w:b/>
          <w:bCs/>
          <w:lang w:val="sr-Cyrl-RS"/>
        </w:rPr>
      </w:pPr>
      <w:r w:rsidRPr="009C1AF5">
        <w:rPr>
          <w:b/>
          <w:bCs/>
          <w:lang w:val="sr-Cyrl-RS"/>
        </w:rPr>
        <w:t>Authors who have passed the selection of the Professional Artistic Jury and have earned the right to participate, pay a participation fee for artists from the Republic of Serbia in the net amount of 2000.00 RSD. While for authors from foreign countries the participation fee is in the net amount of 50 EUR per application (work).</w:t>
      </w:r>
    </w:p>
    <w:p w14:paraId="7EEB258A" w14:textId="2B18F820" w:rsidR="009C1AF5" w:rsidRDefault="009C1AF5" w:rsidP="009C1AF5">
      <w:pPr>
        <w:rPr>
          <w:b/>
          <w:bCs/>
          <w:lang w:val="sr-Cyrl-RS"/>
        </w:rPr>
      </w:pPr>
      <w:r w:rsidRPr="009C1AF5">
        <w:rPr>
          <w:b/>
          <w:bCs/>
          <w:lang w:val="sr-Cyrl-RS"/>
        </w:rPr>
        <w:t>Payments will be made after the selection of works to the exhibition account that will be announced, the payment deadline will be announced later.</w:t>
      </w:r>
    </w:p>
    <w:p w14:paraId="77F3A82E" w14:textId="77777777" w:rsidR="00D0042C" w:rsidRPr="009C1AF5" w:rsidRDefault="00D0042C" w:rsidP="009C1AF5">
      <w:pPr>
        <w:rPr>
          <w:b/>
          <w:bCs/>
          <w:lang w:val="sr-Cyrl-RS"/>
        </w:rPr>
      </w:pPr>
    </w:p>
    <w:p w14:paraId="1F3B3F49" w14:textId="32074930" w:rsidR="009C1AF5" w:rsidRDefault="009C1AF5" w:rsidP="009C1AF5">
      <w:pPr>
        <w:tabs>
          <w:tab w:val="left" w:pos="2295"/>
        </w:tabs>
        <w:spacing w:after="160" w:line="259" w:lineRule="auto"/>
        <w:jc w:val="both"/>
        <w:rPr>
          <w:lang w:val="sr-Cyrl-RS"/>
        </w:rPr>
      </w:pPr>
      <w:r w:rsidRPr="009C1AF5">
        <w:rPr>
          <w:lang w:val="sr-Cyrl-RS"/>
        </w:rPr>
        <w:t>Authors from Serbia bear the costs of shipping and returning their works. For authors from foreign countries, this is included in the participation fee.</w:t>
      </w:r>
    </w:p>
    <w:p w14:paraId="5C8F8AF5" w14:textId="3C57C21F" w:rsidR="009C1AF5" w:rsidRPr="009C1AF5" w:rsidRDefault="009C1AF5" w:rsidP="009C1AF5">
      <w:pPr>
        <w:tabs>
          <w:tab w:val="left" w:pos="2295"/>
        </w:tabs>
        <w:spacing w:after="160" w:line="259" w:lineRule="auto"/>
        <w:jc w:val="both"/>
        <w:rPr>
          <w:lang w:val="sr-Cyrl-RS"/>
        </w:rPr>
      </w:pPr>
      <w:r w:rsidRPr="009C1AF5">
        <w:rPr>
          <w:lang w:val="sr-Cyrl-RS"/>
        </w:rPr>
        <w:t>Authors are required to send a receipt of payment (photo) to the exhibition's email address for participation: konkursminijaturesirmijuma@outlook.com</w:t>
      </w:r>
    </w:p>
    <w:p w14:paraId="40034371" w14:textId="77777777" w:rsidR="009C1AF5" w:rsidRDefault="009C1AF5" w:rsidP="00EF51EF">
      <w:pPr>
        <w:spacing w:after="160" w:line="259" w:lineRule="auto"/>
        <w:jc w:val="both"/>
        <w:rPr>
          <w:rFonts w:eastAsiaTheme="minorHAnsi"/>
          <w:bCs/>
          <w:noProof/>
          <w:lang w:val="sr-Cyrl-RS"/>
        </w:rPr>
      </w:pPr>
    </w:p>
    <w:p w14:paraId="27C406D8" w14:textId="77777777" w:rsidR="00A14004" w:rsidRPr="0084731B" w:rsidRDefault="00A14004" w:rsidP="00A14004">
      <w:pPr>
        <w:tabs>
          <w:tab w:val="left" w:pos="2295"/>
        </w:tabs>
        <w:spacing w:after="160" w:line="259" w:lineRule="auto"/>
        <w:jc w:val="both"/>
        <w:rPr>
          <w:rFonts w:eastAsiaTheme="minorHAnsi"/>
          <w:b/>
          <w:lang w:val="sr-Cyrl-RS"/>
        </w:rPr>
      </w:pPr>
      <w:r w:rsidRPr="0084731B">
        <w:rPr>
          <w:rFonts w:eastAsiaTheme="minorHAnsi"/>
          <w:b/>
          <w:lang w:val="sr-Cyrl-RS"/>
        </w:rPr>
        <w:t>EXHIBITION AWARDS:</w:t>
      </w:r>
    </w:p>
    <w:p w14:paraId="26475FB7" w14:textId="77777777" w:rsidR="00A14004" w:rsidRDefault="00A14004" w:rsidP="00A14004">
      <w:pPr>
        <w:pStyle w:val="ListParagraph"/>
        <w:numPr>
          <w:ilvl w:val="0"/>
          <w:numId w:val="20"/>
        </w:numPr>
        <w:tabs>
          <w:tab w:val="left" w:pos="2295"/>
        </w:tabs>
        <w:spacing w:after="160" w:line="259" w:lineRule="auto"/>
        <w:jc w:val="both"/>
        <w:rPr>
          <w:rFonts w:eastAsiaTheme="minorHAnsi"/>
          <w:lang w:val="sr-Cyrl-RS"/>
        </w:rPr>
      </w:pPr>
      <w:r w:rsidRPr="0084731B">
        <w:rPr>
          <w:rFonts w:eastAsiaTheme="minorHAnsi"/>
          <w:lang w:val="sr-Cyrl-RS"/>
        </w:rPr>
        <w:t>First prizes for three categories – 50,000.00 RSD each</w:t>
      </w:r>
    </w:p>
    <w:p w14:paraId="1B2FC1C1" w14:textId="77777777" w:rsidR="00A14004" w:rsidRDefault="00A14004" w:rsidP="00A14004">
      <w:pPr>
        <w:pStyle w:val="ListParagraph"/>
        <w:numPr>
          <w:ilvl w:val="0"/>
          <w:numId w:val="20"/>
        </w:numPr>
        <w:tabs>
          <w:tab w:val="left" w:pos="2295"/>
        </w:tabs>
        <w:spacing w:after="160" w:line="259" w:lineRule="auto"/>
        <w:jc w:val="both"/>
        <w:rPr>
          <w:rFonts w:eastAsiaTheme="minorHAnsi"/>
          <w:lang w:val="sr-Cyrl-RS"/>
        </w:rPr>
      </w:pPr>
      <w:r w:rsidRPr="0084731B">
        <w:rPr>
          <w:rFonts w:eastAsiaTheme="minorHAnsi"/>
          <w:lang w:val="sr-Cyrl-RS"/>
        </w:rPr>
        <w:t>Grand Prix award – 100,000.00 RSD</w:t>
      </w:r>
    </w:p>
    <w:p w14:paraId="1228CD87" w14:textId="77777777" w:rsidR="00A14004" w:rsidRDefault="00A14004" w:rsidP="00A14004">
      <w:pPr>
        <w:pStyle w:val="ListParagraph"/>
        <w:numPr>
          <w:ilvl w:val="0"/>
          <w:numId w:val="20"/>
        </w:numPr>
        <w:tabs>
          <w:tab w:val="left" w:pos="2295"/>
        </w:tabs>
        <w:spacing w:after="160" w:line="259" w:lineRule="auto"/>
        <w:jc w:val="both"/>
        <w:rPr>
          <w:rFonts w:eastAsiaTheme="minorHAnsi"/>
          <w:lang w:val="sr-Cyrl-RS"/>
        </w:rPr>
      </w:pPr>
      <w:r w:rsidRPr="0084731B">
        <w:rPr>
          <w:rFonts w:eastAsiaTheme="minorHAnsi"/>
          <w:lang w:val="sr-Cyrl-RS"/>
        </w:rPr>
        <w:t>The jury has the right to award Special Exhibition Commendations</w:t>
      </w:r>
    </w:p>
    <w:p w14:paraId="5F30F033" w14:textId="343FC53C" w:rsidR="00A14004" w:rsidRPr="00644824" w:rsidRDefault="00A14004" w:rsidP="00A14004">
      <w:pPr>
        <w:spacing w:after="160" w:line="259" w:lineRule="auto"/>
        <w:jc w:val="both"/>
        <w:rPr>
          <w:rFonts w:eastAsiaTheme="minorHAnsi"/>
          <w:lang w:val="sr-Cyrl-RS"/>
        </w:rPr>
      </w:pPr>
      <w:r w:rsidRPr="0084731B">
        <w:rPr>
          <w:rFonts w:eastAsiaTheme="minorHAnsi"/>
          <w:lang w:val="sr-Cyrl-RS"/>
        </w:rPr>
        <w:t>All exhibitors will receive special Cards with an identification number to their e-mail address from the Museum of Srem and the Tourist Organization of the City of Sremska Mitrovica, with which they will be able to visit the Imperial Palace of the old town of Sirmium and the Museum of Srem</w:t>
      </w:r>
      <w:r>
        <w:rPr>
          <w:rFonts w:eastAsiaTheme="minorHAnsi"/>
        </w:rPr>
        <w:t xml:space="preserve"> </w:t>
      </w:r>
      <w:r w:rsidRPr="00A14004">
        <w:rPr>
          <w:rFonts w:eastAsiaTheme="minorHAnsi"/>
        </w:rPr>
        <w:t>(Archaeological and Historical Complex of the Museum of Srem) for free</w:t>
      </w:r>
      <w:r w:rsidR="00644824">
        <w:rPr>
          <w:rFonts w:eastAsiaTheme="minorHAnsi"/>
          <w:lang w:val="sr-Cyrl-RS"/>
        </w:rPr>
        <w:t>.</w:t>
      </w:r>
    </w:p>
    <w:p w14:paraId="753F29A7" w14:textId="4751AD8C" w:rsidR="00A14004" w:rsidRDefault="00A14004" w:rsidP="00A14004">
      <w:pPr>
        <w:spacing w:after="160" w:line="259" w:lineRule="auto"/>
        <w:jc w:val="both"/>
        <w:rPr>
          <w:rFonts w:eastAsiaTheme="minorHAnsi"/>
        </w:rPr>
      </w:pPr>
      <w:r w:rsidRPr="00A14004">
        <w:rPr>
          <w:rFonts w:eastAsiaTheme="minorHAnsi"/>
        </w:rPr>
        <w:t>All participants will receive an exhibition catalogue.</w:t>
      </w:r>
    </w:p>
    <w:p w14:paraId="181481AD" w14:textId="7B81862A" w:rsidR="00A108A6" w:rsidRPr="009F083A" w:rsidRDefault="00A14004" w:rsidP="00EF51EF">
      <w:pPr>
        <w:tabs>
          <w:tab w:val="left" w:pos="2295"/>
        </w:tabs>
        <w:spacing w:after="160" w:line="259" w:lineRule="auto"/>
        <w:jc w:val="both"/>
        <w:rPr>
          <w:b/>
        </w:rPr>
      </w:pPr>
      <w:r w:rsidRPr="00A14004">
        <w:rPr>
          <w:b/>
        </w:rPr>
        <w:t>Note:</w:t>
      </w:r>
    </w:p>
    <w:p w14:paraId="17AADA0B" w14:textId="1ECD8068" w:rsidR="00002FB5" w:rsidRPr="00A14004" w:rsidRDefault="00A14004" w:rsidP="00A108A6">
      <w:pPr>
        <w:pStyle w:val="ListParagraph"/>
        <w:tabs>
          <w:tab w:val="left" w:pos="2295"/>
        </w:tabs>
        <w:spacing w:after="160" w:line="259" w:lineRule="auto"/>
        <w:ind w:left="360"/>
        <w:jc w:val="both"/>
        <w:rPr>
          <w:b/>
          <w:bCs/>
          <w:color w:val="000000" w:themeColor="text1"/>
          <w:u w:val="single"/>
          <w:lang w:val="sr-Cyrl-RS"/>
        </w:rPr>
      </w:pPr>
      <w:r w:rsidRPr="00A14004">
        <w:rPr>
          <w:b/>
          <w:bCs/>
          <w:color w:val="000000" w:themeColor="text1"/>
          <w:u w:val="single"/>
          <w:lang w:val="sr-Cyrl-RS"/>
        </w:rPr>
        <w:t>Be sure to read the exhibition rules</w:t>
      </w:r>
    </w:p>
    <w:p w14:paraId="2FDB1698" w14:textId="7A4B8485" w:rsidR="0020327E" w:rsidRDefault="0020327E" w:rsidP="0020327E">
      <w:pPr>
        <w:tabs>
          <w:tab w:val="left" w:pos="2295"/>
        </w:tabs>
        <w:spacing w:after="160" w:line="259" w:lineRule="auto"/>
        <w:jc w:val="both"/>
        <w:rPr>
          <w:b/>
          <w:bCs/>
        </w:rPr>
      </w:pPr>
    </w:p>
    <w:p w14:paraId="1B9CD4E5" w14:textId="1A8ABF38" w:rsidR="0020327E" w:rsidRDefault="0020327E" w:rsidP="0020327E">
      <w:pPr>
        <w:rPr>
          <w:b/>
          <w:bCs/>
          <w:sz w:val="28"/>
          <w:szCs w:val="28"/>
          <w:lang w:val="sr-Cyrl-RS"/>
        </w:rPr>
      </w:pPr>
      <w:r w:rsidRPr="0084731B">
        <w:rPr>
          <w:b/>
          <w:bCs/>
          <w:sz w:val="28"/>
          <w:szCs w:val="28"/>
          <w:lang w:val="sr-Cyrl-RS"/>
        </w:rPr>
        <w:lastRenderedPageBreak/>
        <w:t>Organizational team of the exhibition:</w:t>
      </w:r>
    </w:p>
    <w:p w14:paraId="57D688E8" w14:textId="77777777" w:rsidR="0020327E" w:rsidRDefault="0020327E" w:rsidP="0020327E">
      <w:pPr>
        <w:rPr>
          <w:b/>
          <w:bCs/>
          <w:sz w:val="28"/>
          <w:szCs w:val="28"/>
          <w:lang w:val="sr-Cyrl-RS"/>
        </w:rPr>
      </w:pPr>
    </w:p>
    <w:p w14:paraId="112249B2" w14:textId="77777777" w:rsidR="00B84BC5" w:rsidRPr="0084731B" w:rsidRDefault="00B84BC5" w:rsidP="00B84BC5">
      <w:pPr>
        <w:rPr>
          <w:bCs/>
          <w:lang w:val="sr-Cyrl-RS"/>
        </w:rPr>
      </w:pPr>
      <w:bookmarkStart w:id="1" w:name="_Hlk198717555"/>
      <w:r w:rsidRPr="0093497B">
        <w:rPr>
          <w:bCs/>
          <w:lang w:val="sr-Cyrl-RS"/>
        </w:rPr>
        <w:t>President of the Organizing Team</w:t>
      </w:r>
      <w:r w:rsidRPr="0084731B">
        <w:rPr>
          <w:bCs/>
          <w:lang w:val="sr-Cyrl-RS"/>
        </w:rPr>
        <w:t>: curator/historian Aleksandar Sladojević</w:t>
      </w:r>
    </w:p>
    <w:p w14:paraId="17BE8234" w14:textId="77777777" w:rsidR="0020327E" w:rsidRPr="0084731B" w:rsidRDefault="0020327E" w:rsidP="0020327E">
      <w:pPr>
        <w:rPr>
          <w:bCs/>
          <w:lang w:val="sr-Cyrl-RS"/>
        </w:rPr>
      </w:pPr>
      <w:bookmarkStart w:id="2" w:name="_Hlk198712220"/>
      <w:bookmarkEnd w:id="1"/>
      <w:r w:rsidRPr="0084731B">
        <w:rPr>
          <w:bCs/>
          <w:lang w:val="sr-Cyrl-RS"/>
        </w:rPr>
        <w:t>Professional collaborator</w:t>
      </w:r>
      <w:bookmarkEnd w:id="2"/>
      <w:r w:rsidRPr="0084731B">
        <w:rPr>
          <w:bCs/>
          <w:lang w:val="sr-Cyrl-RS"/>
        </w:rPr>
        <w:t>: curator/historian Danilo Jadranski</w:t>
      </w:r>
    </w:p>
    <w:p w14:paraId="0295B73F" w14:textId="3E4514CE" w:rsidR="0020327E" w:rsidRPr="0084731B" w:rsidRDefault="0020327E" w:rsidP="0020327E">
      <w:pPr>
        <w:rPr>
          <w:bCs/>
          <w:lang w:val="sr-Cyrl-RS"/>
        </w:rPr>
      </w:pPr>
      <w:r w:rsidRPr="0084731B">
        <w:rPr>
          <w:bCs/>
          <w:lang w:val="sr-Cyrl-RS"/>
        </w:rPr>
        <w:t>Professional collaborator: curator/historian Jovana Trivunović</w:t>
      </w:r>
    </w:p>
    <w:p w14:paraId="44A3A1C3" w14:textId="4FC98FCE" w:rsidR="0020327E" w:rsidRPr="0084731B" w:rsidRDefault="0020327E" w:rsidP="0020327E">
      <w:pPr>
        <w:rPr>
          <w:bCs/>
          <w:lang w:val="sr-Cyrl-RS"/>
        </w:rPr>
      </w:pPr>
      <w:r w:rsidRPr="0084731B">
        <w:rPr>
          <w:bCs/>
          <w:lang w:val="sr-Cyrl-RS"/>
        </w:rPr>
        <w:t>Professional collaborator: curator/pol</w:t>
      </w:r>
      <w:r w:rsidR="00F83F0A">
        <w:rPr>
          <w:bCs/>
        </w:rPr>
        <w:t>itologist</w:t>
      </w:r>
      <w:r w:rsidRPr="0084731B">
        <w:rPr>
          <w:bCs/>
          <w:lang w:val="sr-Cyrl-RS"/>
        </w:rPr>
        <w:t xml:space="preserve"> Stevo Lapčević</w:t>
      </w:r>
    </w:p>
    <w:p w14:paraId="3E27E584" w14:textId="77777777" w:rsidR="0020327E" w:rsidRPr="0020327E" w:rsidRDefault="0020327E" w:rsidP="0020327E">
      <w:pPr>
        <w:tabs>
          <w:tab w:val="left" w:pos="2295"/>
        </w:tabs>
        <w:spacing w:after="160" w:line="259" w:lineRule="auto"/>
        <w:jc w:val="both"/>
        <w:rPr>
          <w:b/>
          <w:bCs/>
        </w:rPr>
      </w:pPr>
    </w:p>
    <w:p w14:paraId="45D518CE" w14:textId="77777777" w:rsidR="0020327E" w:rsidRPr="0020327E" w:rsidRDefault="0020327E" w:rsidP="0020327E">
      <w:pPr>
        <w:spacing w:after="160" w:line="259" w:lineRule="auto"/>
        <w:jc w:val="both"/>
        <w:rPr>
          <w:rFonts w:eastAsiaTheme="minorHAnsi"/>
          <w:b/>
          <w:noProof/>
          <w:sz w:val="22"/>
          <w:szCs w:val="22"/>
          <w:lang w:val="sr-Cyrl-RS"/>
        </w:rPr>
      </w:pPr>
      <w:r w:rsidRPr="0020327E">
        <w:rPr>
          <w:rFonts w:eastAsiaTheme="minorHAnsi"/>
          <w:b/>
          <w:noProof/>
          <w:sz w:val="22"/>
          <w:szCs w:val="22"/>
          <w:lang w:val="sr-Cyrl-RS"/>
        </w:rPr>
        <w:t>Exhibition organization:</w:t>
      </w:r>
    </w:p>
    <w:p w14:paraId="1B257A45" w14:textId="77777777" w:rsidR="0020327E" w:rsidRPr="0020327E" w:rsidRDefault="0020327E" w:rsidP="0020327E">
      <w:pPr>
        <w:spacing w:after="160" w:line="259" w:lineRule="auto"/>
        <w:jc w:val="both"/>
        <w:rPr>
          <w:rFonts w:eastAsiaTheme="minorHAnsi"/>
          <w:bCs/>
          <w:noProof/>
          <w:sz w:val="22"/>
          <w:szCs w:val="22"/>
          <w:lang w:val="sr-Cyrl-RS"/>
        </w:rPr>
      </w:pPr>
      <w:r w:rsidRPr="0020327E">
        <w:rPr>
          <w:rFonts w:eastAsiaTheme="minorHAnsi"/>
          <w:bCs/>
          <w:noProof/>
          <w:sz w:val="22"/>
          <w:szCs w:val="22"/>
          <w:lang w:val="sr-Cyrl-RS"/>
        </w:rPr>
        <w:t>Exhibition organizer: Museum of Srem, Vuka Karadžića 3, 22000 Sremska Mitrovica</w:t>
      </w:r>
    </w:p>
    <w:p w14:paraId="07D05DF8" w14:textId="27A1B68B" w:rsidR="0020327E" w:rsidRDefault="0020327E" w:rsidP="0020327E">
      <w:pPr>
        <w:spacing w:after="160" w:line="259" w:lineRule="auto"/>
        <w:jc w:val="both"/>
        <w:rPr>
          <w:color w:val="000000" w:themeColor="text1"/>
        </w:rPr>
      </w:pPr>
      <w:r w:rsidRPr="0020327E">
        <w:rPr>
          <w:rFonts w:eastAsiaTheme="minorHAnsi"/>
          <w:bCs/>
          <w:noProof/>
          <w:sz w:val="22"/>
          <w:szCs w:val="22"/>
          <w:lang w:val="sr-Cyrl-RS"/>
        </w:rPr>
        <w:t xml:space="preserve">Tel. for all information: </w:t>
      </w:r>
      <w:r w:rsidR="00B84BC5" w:rsidRPr="0093497B">
        <w:rPr>
          <w:color w:val="000000" w:themeColor="text1"/>
        </w:rPr>
        <w:t>+38169 4070937</w:t>
      </w:r>
    </w:p>
    <w:p w14:paraId="00533FA9" w14:textId="77777777" w:rsidR="00B84BC5" w:rsidRPr="0084731B" w:rsidRDefault="00B84BC5" w:rsidP="00B84BC5">
      <w:pPr>
        <w:rPr>
          <w:bCs/>
          <w:lang w:val="sr-Cyrl-RS"/>
        </w:rPr>
      </w:pPr>
      <w:r w:rsidRPr="0093497B">
        <w:rPr>
          <w:bCs/>
          <w:lang w:val="sr-Cyrl-RS"/>
        </w:rPr>
        <w:t>President of the Organizing Team</w:t>
      </w:r>
      <w:r w:rsidRPr="0084731B">
        <w:rPr>
          <w:bCs/>
          <w:lang w:val="sr-Cyrl-RS"/>
        </w:rPr>
        <w:t>: curator/historian Aleksandar Sladojević</w:t>
      </w:r>
    </w:p>
    <w:p w14:paraId="3AC02892" w14:textId="5FB1AFB6" w:rsidR="00BB0A3D" w:rsidRPr="0020327E" w:rsidRDefault="0020327E" w:rsidP="0020327E">
      <w:pPr>
        <w:spacing w:after="160" w:line="259" w:lineRule="auto"/>
        <w:jc w:val="both"/>
        <w:rPr>
          <w:rFonts w:eastAsiaTheme="minorHAnsi"/>
          <w:bCs/>
          <w:noProof/>
          <w:sz w:val="22"/>
          <w:szCs w:val="22"/>
          <w:lang w:val="sr-Cyrl-RS"/>
        </w:rPr>
      </w:pPr>
      <w:r w:rsidRPr="0020327E">
        <w:rPr>
          <w:rFonts w:eastAsiaTheme="minorHAnsi"/>
          <w:bCs/>
          <w:noProof/>
          <w:sz w:val="22"/>
          <w:szCs w:val="22"/>
          <w:lang w:val="sr-Cyrl-RS"/>
        </w:rPr>
        <w:t>E-mail: konkursminijaturesirmijuma@outlook.com</w:t>
      </w:r>
    </w:p>
    <w:p w14:paraId="091CF363" w14:textId="77777777" w:rsidR="0020327E" w:rsidRDefault="0020327E" w:rsidP="00F8322E">
      <w:pPr>
        <w:spacing w:after="160" w:line="259" w:lineRule="auto"/>
        <w:jc w:val="both"/>
        <w:rPr>
          <w:rFonts w:eastAsiaTheme="minorHAnsi"/>
          <w:b/>
          <w:noProof/>
          <w:sz w:val="22"/>
          <w:szCs w:val="22"/>
          <w:lang w:val="sr-Cyrl-RS"/>
        </w:rPr>
      </w:pPr>
    </w:p>
    <w:p w14:paraId="2739F728" w14:textId="7F29883D" w:rsidR="00300C98" w:rsidRPr="0020327E" w:rsidRDefault="0020327E" w:rsidP="00F8322E">
      <w:pPr>
        <w:spacing w:after="160" w:line="259" w:lineRule="auto"/>
        <w:jc w:val="both"/>
        <w:rPr>
          <w:rFonts w:eastAsiaTheme="minorHAnsi"/>
          <w:bCs/>
          <w:noProof/>
          <w:sz w:val="22"/>
          <w:szCs w:val="22"/>
          <w:lang w:val="sr-Cyrl-RS"/>
        </w:rPr>
      </w:pPr>
      <w:r>
        <w:rPr>
          <w:rFonts w:eastAsiaTheme="minorHAnsi"/>
          <w:bCs/>
          <w:noProof/>
          <w:sz w:val="22"/>
          <w:szCs w:val="22"/>
        </w:rPr>
        <w:t xml:space="preserve">    </w:t>
      </w:r>
      <w:r w:rsidR="00F84669" w:rsidRPr="00FC642E">
        <w:rPr>
          <w:color w:val="000000" w:themeColor="text1"/>
          <w:lang w:val="sr-Cyrl-RS"/>
        </w:rPr>
        <w:t>Artistic Director of the Exhibition</w:t>
      </w:r>
      <w:r>
        <w:rPr>
          <w:rFonts w:eastAsiaTheme="minorHAnsi"/>
          <w:bCs/>
          <w:noProof/>
          <w:sz w:val="22"/>
          <w:szCs w:val="22"/>
        </w:rPr>
        <w:t xml:space="preserve">                   </w:t>
      </w:r>
      <w:r w:rsidR="00F84669">
        <w:rPr>
          <w:rFonts w:eastAsiaTheme="minorHAnsi"/>
          <w:bCs/>
          <w:noProof/>
          <w:sz w:val="22"/>
          <w:szCs w:val="22"/>
        </w:rPr>
        <w:t xml:space="preserve">              </w:t>
      </w:r>
      <w:r w:rsidR="00F84669" w:rsidRPr="00FC642E">
        <w:rPr>
          <w:color w:val="000000" w:themeColor="text1"/>
          <w:lang w:val="sr-Cyrl-RS"/>
        </w:rPr>
        <w:t>Director of the Museum of Srem</w:t>
      </w:r>
      <w:r>
        <w:rPr>
          <w:rFonts w:eastAsiaTheme="minorHAnsi"/>
          <w:bCs/>
          <w:noProof/>
          <w:sz w:val="22"/>
          <w:szCs w:val="22"/>
        </w:rPr>
        <w:t xml:space="preserve">                              </w:t>
      </w:r>
    </w:p>
    <w:p w14:paraId="14885CF0" w14:textId="138E18F4" w:rsidR="00927A1C" w:rsidRPr="0020327E" w:rsidRDefault="0020327E" w:rsidP="00F8322E">
      <w:pPr>
        <w:spacing w:after="160" w:line="259" w:lineRule="auto"/>
        <w:jc w:val="both"/>
        <w:rPr>
          <w:rFonts w:eastAsiaTheme="minorHAnsi"/>
          <w:bCs/>
          <w:noProof/>
          <w:color w:val="FF0000"/>
        </w:rPr>
      </w:pPr>
      <w:r>
        <w:rPr>
          <w:rFonts w:eastAsiaTheme="minorHAnsi"/>
          <w:bCs/>
          <w:noProof/>
          <w:sz w:val="22"/>
          <w:szCs w:val="22"/>
        </w:rPr>
        <w:t xml:space="preserve">         </w:t>
      </w:r>
      <w:r w:rsidR="00F84669">
        <w:rPr>
          <w:rFonts w:eastAsiaTheme="minorHAnsi"/>
          <w:bCs/>
          <w:noProof/>
          <w:sz w:val="22"/>
          <w:szCs w:val="22"/>
        </w:rPr>
        <w:t xml:space="preserve">  </w:t>
      </w:r>
      <w:r>
        <w:rPr>
          <w:rFonts w:eastAsiaTheme="minorHAnsi"/>
          <w:bCs/>
          <w:noProof/>
          <w:sz w:val="22"/>
          <w:szCs w:val="22"/>
        </w:rPr>
        <w:t xml:space="preserve">    </w:t>
      </w:r>
      <w:r w:rsidR="00F84669" w:rsidRPr="00F84669">
        <w:rPr>
          <w:rFonts w:eastAsiaTheme="minorHAnsi"/>
          <w:bCs/>
          <w:noProof/>
          <w:sz w:val="22"/>
          <w:szCs w:val="22"/>
        </w:rPr>
        <w:t>Ru</w:t>
      </w:r>
      <w:r w:rsidR="00F84669">
        <w:rPr>
          <w:rFonts w:eastAsiaTheme="minorHAnsi"/>
          <w:bCs/>
          <w:noProof/>
          <w:sz w:val="22"/>
          <w:szCs w:val="22"/>
          <w:lang w:val="sr-Latn-RS"/>
        </w:rPr>
        <w:t>ž</w:t>
      </w:r>
      <w:r w:rsidR="00F84669" w:rsidRPr="00F84669">
        <w:rPr>
          <w:rFonts w:eastAsiaTheme="minorHAnsi"/>
          <w:bCs/>
          <w:noProof/>
          <w:sz w:val="22"/>
          <w:szCs w:val="22"/>
        </w:rPr>
        <w:t xml:space="preserve">ica </w:t>
      </w:r>
      <w:r w:rsidR="00F84669">
        <w:rPr>
          <w:rFonts w:eastAsiaTheme="minorHAnsi"/>
          <w:bCs/>
          <w:noProof/>
          <w:sz w:val="22"/>
          <w:szCs w:val="22"/>
        </w:rPr>
        <w:t>Š</w:t>
      </w:r>
      <w:r w:rsidR="00F84669" w:rsidRPr="00F84669">
        <w:rPr>
          <w:rFonts w:eastAsiaTheme="minorHAnsi"/>
          <w:bCs/>
          <w:noProof/>
          <w:sz w:val="22"/>
          <w:szCs w:val="22"/>
        </w:rPr>
        <w:t>panovi</w:t>
      </w:r>
      <w:r w:rsidR="00F84669">
        <w:rPr>
          <w:rFonts w:eastAsiaTheme="minorHAnsi"/>
          <w:bCs/>
          <w:noProof/>
          <w:sz w:val="22"/>
          <w:szCs w:val="22"/>
        </w:rPr>
        <w:t>ć</w:t>
      </w:r>
      <w:r>
        <w:rPr>
          <w:rFonts w:eastAsiaTheme="minorHAnsi"/>
          <w:bCs/>
          <w:noProof/>
          <w:sz w:val="22"/>
          <w:szCs w:val="22"/>
        </w:rPr>
        <w:t xml:space="preserve">                                                            </w:t>
      </w:r>
      <w:r w:rsidR="00F84669">
        <w:rPr>
          <w:rFonts w:eastAsiaTheme="minorHAnsi"/>
          <w:bCs/>
          <w:noProof/>
          <w:sz w:val="22"/>
          <w:szCs w:val="22"/>
        </w:rPr>
        <w:t xml:space="preserve">       </w:t>
      </w:r>
      <w:r w:rsidR="00F84669" w:rsidRPr="00F84669">
        <w:rPr>
          <w:rFonts w:eastAsiaTheme="minorHAnsi"/>
          <w:bCs/>
          <w:noProof/>
          <w:sz w:val="22"/>
          <w:szCs w:val="22"/>
        </w:rPr>
        <w:t>Andrija Popovi</w:t>
      </w:r>
      <w:r w:rsidR="00F84669">
        <w:rPr>
          <w:rFonts w:eastAsiaTheme="minorHAnsi"/>
          <w:bCs/>
          <w:noProof/>
          <w:sz w:val="22"/>
          <w:szCs w:val="22"/>
        </w:rPr>
        <w:t>ć</w:t>
      </w:r>
    </w:p>
    <w:p w14:paraId="0DF8804C" w14:textId="116BBD17" w:rsidR="00406CAF" w:rsidRPr="00406CAF" w:rsidRDefault="00406CAF" w:rsidP="00F8322E">
      <w:pPr>
        <w:jc w:val="both"/>
        <w:rPr>
          <w:color w:val="FF0000"/>
          <w:lang w:val="sr-Cyrl-RS"/>
        </w:rPr>
      </w:pPr>
    </w:p>
    <w:sectPr w:rsidR="00406CAF" w:rsidRPr="00406CAF" w:rsidSect="00202E0C">
      <w:headerReference w:type="first" r:id="rId8"/>
      <w:pgSz w:w="11907" w:h="16840" w:code="9"/>
      <w:pgMar w:top="1440" w:right="1077" w:bottom="1440" w:left="1077" w:header="39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AAEE0" w14:textId="77777777" w:rsidR="007B4AF7" w:rsidRDefault="007B4AF7">
      <w:r>
        <w:separator/>
      </w:r>
    </w:p>
  </w:endnote>
  <w:endnote w:type="continuationSeparator" w:id="0">
    <w:p w14:paraId="45ACA79C" w14:textId="77777777" w:rsidR="007B4AF7" w:rsidRDefault="007B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F1923" w14:textId="77777777" w:rsidR="007B4AF7" w:rsidRDefault="007B4AF7">
      <w:r>
        <w:separator/>
      </w:r>
    </w:p>
  </w:footnote>
  <w:footnote w:type="continuationSeparator" w:id="0">
    <w:p w14:paraId="4EEF4599" w14:textId="77777777" w:rsidR="007B4AF7" w:rsidRDefault="007B4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40"/>
      <w:gridCol w:w="7740"/>
      <w:gridCol w:w="540"/>
    </w:tblGrid>
    <w:tr w:rsidR="006865A6" w14:paraId="75EC3431" w14:textId="77777777">
      <w:tc>
        <w:tcPr>
          <w:tcW w:w="1440" w:type="dxa"/>
        </w:tcPr>
        <w:p w14:paraId="2EE5F469" w14:textId="77777777" w:rsidR="006865A6" w:rsidRDefault="002E0A56" w:rsidP="006865A6">
          <w:pPr>
            <w:pStyle w:val="Header"/>
            <w:tabs>
              <w:tab w:val="clear" w:pos="4320"/>
              <w:tab w:val="center" w:pos="2160"/>
            </w:tabs>
          </w:pPr>
          <w:r>
            <w:rPr>
              <w:noProof/>
            </w:rPr>
            <w:drawing>
              <wp:inline distT="0" distB="0" distL="0" distR="0" wp14:anchorId="47580B38" wp14:editId="17B333E5">
                <wp:extent cx="847725" cy="847725"/>
                <wp:effectExtent l="19050" t="0" r="9525" b="0"/>
                <wp:docPr id="1" name="Picture 1" descr="apolon cisc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on ciscenje"/>
                        <pic:cNvPicPr>
                          <a:picLocks noChangeAspect="1" noChangeArrowheads="1"/>
                        </pic:cNvPicPr>
                      </pic:nvPicPr>
                      <pic:blipFill>
                        <a:blip r:embed="rId1"/>
                        <a:srcRect/>
                        <a:stretch>
                          <a:fillRect/>
                        </a:stretch>
                      </pic:blipFill>
                      <pic:spPr bwMode="auto">
                        <a:xfrm>
                          <a:off x="0" y="0"/>
                          <a:ext cx="847725" cy="847725"/>
                        </a:xfrm>
                        <a:prstGeom prst="rect">
                          <a:avLst/>
                        </a:prstGeom>
                        <a:noFill/>
                        <a:ln w="9525">
                          <a:noFill/>
                          <a:miter lim="800000"/>
                          <a:headEnd/>
                          <a:tailEnd/>
                        </a:ln>
                      </pic:spPr>
                    </pic:pic>
                  </a:graphicData>
                </a:graphic>
              </wp:inline>
            </w:drawing>
          </w:r>
        </w:p>
      </w:tc>
      <w:tc>
        <w:tcPr>
          <w:tcW w:w="7740" w:type="dxa"/>
        </w:tcPr>
        <w:p w14:paraId="46DE22E8" w14:textId="77777777" w:rsidR="006865A6" w:rsidRPr="00202E0C" w:rsidRDefault="006865A6" w:rsidP="006865A6">
          <w:pPr>
            <w:pStyle w:val="Header"/>
            <w:tabs>
              <w:tab w:val="clear" w:pos="4320"/>
              <w:tab w:val="center" w:pos="2160"/>
            </w:tabs>
            <w:jc w:val="center"/>
            <w:rPr>
              <w:b/>
              <w:sz w:val="36"/>
              <w:szCs w:val="36"/>
              <w:lang w:val="sr-Cyrl-CS"/>
            </w:rPr>
          </w:pPr>
          <w:r w:rsidRPr="00202E0C">
            <w:rPr>
              <w:b/>
              <w:sz w:val="36"/>
              <w:szCs w:val="36"/>
              <w:lang w:val="sr-Cyrl-CS"/>
            </w:rPr>
            <w:t>МУЗЕЈ СРЕМА</w:t>
          </w:r>
        </w:p>
        <w:p w14:paraId="52EDF20D" w14:textId="77777777" w:rsidR="006865A6" w:rsidRDefault="006865A6" w:rsidP="006865A6">
          <w:pPr>
            <w:pStyle w:val="Header"/>
            <w:tabs>
              <w:tab w:val="clear" w:pos="4320"/>
              <w:tab w:val="center" w:pos="2160"/>
            </w:tabs>
            <w:jc w:val="center"/>
            <w:rPr>
              <w:lang w:val="sr-Cyrl-CS"/>
            </w:rPr>
          </w:pPr>
          <w:r>
            <w:rPr>
              <w:lang w:val="sr-Cyrl-CS"/>
            </w:rPr>
            <w:t>Вука Караџића 3, 22000 Сремска Митровица</w:t>
          </w:r>
        </w:p>
        <w:p w14:paraId="0D6BB96A" w14:textId="77777777" w:rsidR="006865A6" w:rsidRDefault="006865A6" w:rsidP="006865A6">
          <w:pPr>
            <w:pStyle w:val="Header"/>
            <w:tabs>
              <w:tab w:val="clear" w:pos="4320"/>
              <w:tab w:val="center" w:pos="2160"/>
            </w:tabs>
            <w:jc w:val="center"/>
            <w:rPr>
              <w:lang w:val="sr-Cyrl-CS"/>
            </w:rPr>
          </w:pPr>
          <w:r>
            <w:rPr>
              <w:lang w:val="sr-Cyrl-CS"/>
            </w:rPr>
            <w:t>Тел: +381 (0) 22 621 150    +381 (0) 22 623 245</w:t>
          </w:r>
          <w:r w:rsidR="00202E0C">
            <w:t xml:space="preserve">  </w:t>
          </w:r>
          <w:r>
            <w:rPr>
              <w:lang w:val="sr-Cyrl-CS"/>
            </w:rPr>
            <w:t>Факс: +381 (0) 22 624 866</w:t>
          </w:r>
        </w:p>
        <w:p w14:paraId="78B4BF11" w14:textId="0DAE79B1" w:rsidR="00202E0C" w:rsidRPr="00202E0C" w:rsidRDefault="000E7C98" w:rsidP="000E7C98">
          <w:pPr>
            <w:pStyle w:val="Header"/>
            <w:tabs>
              <w:tab w:val="clear" w:pos="4320"/>
              <w:tab w:val="center" w:pos="2160"/>
            </w:tabs>
            <w:jc w:val="center"/>
          </w:pPr>
          <w:r>
            <w:t>www.muzejsrema.com</w:t>
          </w:r>
          <w:r w:rsidR="00202E0C">
            <w:t xml:space="preserve">     </w:t>
          </w:r>
          <w:r w:rsidR="00E7343F">
            <w:t>administracija@muzejsrema.com</w:t>
          </w:r>
          <w:r w:rsidR="00E7343F">
            <w:rPr>
              <w:lang w:val="ru-RU"/>
            </w:rPr>
            <w:t xml:space="preserve">    </w:t>
          </w:r>
        </w:p>
      </w:tc>
      <w:tc>
        <w:tcPr>
          <w:tcW w:w="540" w:type="dxa"/>
        </w:tcPr>
        <w:p w14:paraId="4912EBC8" w14:textId="77777777" w:rsidR="006865A6" w:rsidRDefault="006865A6" w:rsidP="006865A6">
          <w:pPr>
            <w:pStyle w:val="Header"/>
            <w:tabs>
              <w:tab w:val="clear" w:pos="4320"/>
              <w:tab w:val="center" w:pos="2160"/>
            </w:tabs>
            <w:jc w:val="center"/>
          </w:pPr>
        </w:p>
      </w:tc>
    </w:tr>
  </w:tbl>
  <w:p w14:paraId="019B2228" w14:textId="77777777" w:rsidR="006865A6" w:rsidRDefault="006865A6" w:rsidP="00202E0C">
    <w:pPr>
      <w:pStyle w:val="Header"/>
      <w:tabs>
        <w:tab w:val="clear" w:pos="4320"/>
        <w:tab w:val="center"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3425"/>
    <w:multiLevelType w:val="hybridMultilevel"/>
    <w:tmpl w:val="795C518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34658"/>
    <w:multiLevelType w:val="hybridMultilevel"/>
    <w:tmpl w:val="9CDE9CA8"/>
    <w:lvl w:ilvl="0" w:tplc="10B417D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D4FDF"/>
    <w:multiLevelType w:val="hybridMultilevel"/>
    <w:tmpl w:val="26B09F18"/>
    <w:lvl w:ilvl="0" w:tplc="F3B06B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71BD"/>
    <w:multiLevelType w:val="hybridMultilevel"/>
    <w:tmpl w:val="55DA2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9D"/>
    <w:multiLevelType w:val="hybridMultilevel"/>
    <w:tmpl w:val="08B6731C"/>
    <w:lvl w:ilvl="0" w:tplc="3E1409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673E3"/>
    <w:multiLevelType w:val="hybridMultilevel"/>
    <w:tmpl w:val="15D87CEC"/>
    <w:lvl w:ilvl="0" w:tplc="09766152">
      <w:start w:val="1"/>
      <w:numFmt w:val="bullet"/>
      <w:lvlText w:val=""/>
      <w:lvlJc w:val="left"/>
      <w:pPr>
        <w:ind w:left="643" w:hanging="360"/>
      </w:pPr>
      <w:rPr>
        <w:rFonts w:ascii="Wingdings" w:hAnsi="Wingdings" w:hint="default"/>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15:restartNumberingAfterBreak="0">
    <w:nsid w:val="154701DE"/>
    <w:multiLevelType w:val="hybridMultilevel"/>
    <w:tmpl w:val="58424640"/>
    <w:lvl w:ilvl="0" w:tplc="582CEDCC">
      <w:start w:val="1"/>
      <w:numFmt w:val="bullet"/>
      <w:lvlText w:val=""/>
      <w:lvlJc w:val="left"/>
      <w:pPr>
        <w:ind w:left="501" w:hanging="360"/>
      </w:pPr>
      <w:rPr>
        <w:rFonts w:ascii="Wingdings" w:hAnsi="Wingdings" w:hint="default"/>
        <w:color w:val="auto"/>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 w15:restartNumberingAfterBreak="0">
    <w:nsid w:val="15614FE8"/>
    <w:multiLevelType w:val="hybridMultilevel"/>
    <w:tmpl w:val="6D642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E44C5"/>
    <w:multiLevelType w:val="hybridMultilevel"/>
    <w:tmpl w:val="14321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11A92"/>
    <w:multiLevelType w:val="hybridMultilevel"/>
    <w:tmpl w:val="49C0C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95D4B"/>
    <w:multiLevelType w:val="hybridMultilevel"/>
    <w:tmpl w:val="30AC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D1563"/>
    <w:multiLevelType w:val="hybridMultilevel"/>
    <w:tmpl w:val="33E2E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0B5C"/>
    <w:multiLevelType w:val="hybridMultilevel"/>
    <w:tmpl w:val="1444CCB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27D00905"/>
    <w:multiLevelType w:val="hybridMultilevel"/>
    <w:tmpl w:val="6C743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7227"/>
    <w:multiLevelType w:val="hybridMultilevel"/>
    <w:tmpl w:val="135E7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42EC5"/>
    <w:multiLevelType w:val="hybridMultilevel"/>
    <w:tmpl w:val="E2568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13349"/>
    <w:multiLevelType w:val="hybridMultilevel"/>
    <w:tmpl w:val="FEE6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C68AF"/>
    <w:multiLevelType w:val="hybridMultilevel"/>
    <w:tmpl w:val="9560F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91AD8"/>
    <w:multiLevelType w:val="hybridMultilevel"/>
    <w:tmpl w:val="FD94B3C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543131E7"/>
    <w:multiLevelType w:val="hybridMultilevel"/>
    <w:tmpl w:val="2EC494CE"/>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95FC8"/>
    <w:multiLevelType w:val="hybridMultilevel"/>
    <w:tmpl w:val="30AC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E0334"/>
    <w:multiLevelType w:val="hybridMultilevel"/>
    <w:tmpl w:val="BD90D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C1203"/>
    <w:multiLevelType w:val="hybridMultilevel"/>
    <w:tmpl w:val="7A847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E6FF5"/>
    <w:multiLevelType w:val="hybridMultilevel"/>
    <w:tmpl w:val="8ADC8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61736"/>
    <w:multiLevelType w:val="hybridMultilevel"/>
    <w:tmpl w:val="CBFAD056"/>
    <w:lvl w:ilvl="0" w:tplc="E9142500">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E471D"/>
    <w:multiLevelType w:val="hybridMultilevel"/>
    <w:tmpl w:val="93FE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21"/>
  </w:num>
  <w:num w:numId="4">
    <w:abstractNumId w:val="15"/>
  </w:num>
  <w:num w:numId="5">
    <w:abstractNumId w:val="17"/>
  </w:num>
  <w:num w:numId="6">
    <w:abstractNumId w:val="24"/>
  </w:num>
  <w:num w:numId="7">
    <w:abstractNumId w:val="1"/>
  </w:num>
  <w:num w:numId="8">
    <w:abstractNumId w:val="5"/>
  </w:num>
  <w:num w:numId="9">
    <w:abstractNumId w:val="13"/>
  </w:num>
  <w:num w:numId="10">
    <w:abstractNumId w:val="22"/>
  </w:num>
  <w:num w:numId="11">
    <w:abstractNumId w:val="9"/>
  </w:num>
  <w:num w:numId="12">
    <w:abstractNumId w:val="25"/>
  </w:num>
  <w:num w:numId="13">
    <w:abstractNumId w:val="4"/>
  </w:num>
  <w:num w:numId="14">
    <w:abstractNumId w:val="6"/>
  </w:num>
  <w:num w:numId="15">
    <w:abstractNumId w:val="23"/>
  </w:num>
  <w:num w:numId="16">
    <w:abstractNumId w:val="12"/>
  </w:num>
  <w:num w:numId="17">
    <w:abstractNumId w:val="18"/>
  </w:num>
  <w:num w:numId="18">
    <w:abstractNumId w:val="7"/>
  </w:num>
  <w:num w:numId="19">
    <w:abstractNumId w:val="19"/>
  </w:num>
  <w:num w:numId="20">
    <w:abstractNumId w:val="11"/>
  </w:num>
  <w:num w:numId="21">
    <w:abstractNumId w:val="3"/>
  </w:num>
  <w:num w:numId="22">
    <w:abstractNumId w:val="8"/>
  </w:num>
  <w:num w:numId="23">
    <w:abstractNumId w:val="10"/>
  </w:num>
  <w:num w:numId="24">
    <w:abstractNumId w:val="2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20"/>
    <w:rsid w:val="00002FB5"/>
    <w:rsid w:val="00025769"/>
    <w:rsid w:val="00043C61"/>
    <w:rsid w:val="00052393"/>
    <w:rsid w:val="00081782"/>
    <w:rsid w:val="000B666A"/>
    <w:rsid w:val="000B7E9E"/>
    <w:rsid w:val="000D02C3"/>
    <w:rsid w:val="000E7C98"/>
    <w:rsid w:val="00102540"/>
    <w:rsid w:val="00105FD7"/>
    <w:rsid w:val="00123C50"/>
    <w:rsid w:val="001323B4"/>
    <w:rsid w:val="0014263C"/>
    <w:rsid w:val="00161507"/>
    <w:rsid w:val="00165914"/>
    <w:rsid w:val="00165AD1"/>
    <w:rsid w:val="001853F6"/>
    <w:rsid w:val="001E610C"/>
    <w:rsid w:val="00202E0C"/>
    <w:rsid w:val="0020327E"/>
    <w:rsid w:val="00206CF1"/>
    <w:rsid w:val="00227EC3"/>
    <w:rsid w:val="00246908"/>
    <w:rsid w:val="002777EE"/>
    <w:rsid w:val="002861BE"/>
    <w:rsid w:val="00287236"/>
    <w:rsid w:val="002A4302"/>
    <w:rsid w:val="002C1FEF"/>
    <w:rsid w:val="002E0A56"/>
    <w:rsid w:val="002E7E74"/>
    <w:rsid w:val="002F0659"/>
    <w:rsid w:val="00300C98"/>
    <w:rsid w:val="00327191"/>
    <w:rsid w:val="00357A5C"/>
    <w:rsid w:val="003D00DF"/>
    <w:rsid w:val="003E1143"/>
    <w:rsid w:val="0040285D"/>
    <w:rsid w:val="00406CAF"/>
    <w:rsid w:val="00424E3E"/>
    <w:rsid w:val="00435A94"/>
    <w:rsid w:val="00437EAC"/>
    <w:rsid w:val="00440CC4"/>
    <w:rsid w:val="00471265"/>
    <w:rsid w:val="004A009B"/>
    <w:rsid w:val="00504B7E"/>
    <w:rsid w:val="00507296"/>
    <w:rsid w:val="00516E95"/>
    <w:rsid w:val="0051707F"/>
    <w:rsid w:val="005401C2"/>
    <w:rsid w:val="00544E93"/>
    <w:rsid w:val="00547EB8"/>
    <w:rsid w:val="005544BC"/>
    <w:rsid w:val="00571345"/>
    <w:rsid w:val="00575D1A"/>
    <w:rsid w:val="00594360"/>
    <w:rsid w:val="0059545D"/>
    <w:rsid w:val="005A6EBA"/>
    <w:rsid w:val="005C4620"/>
    <w:rsid w:val="005D417C"/>
    <w:rsid w:val="006266B8"/>
    <w:rsid w:val="00644824"/>
    <w:rsid w:val="006518E8"/>
    <w:rsid w:val="006865A6"/>
    <w:rsid w:val="006A650B"/>
    <w:rsid w:val="006E1A55"/>
    <w:rsid w:val="006F507A"/>
    <w:rsid w:val="006F6355"/>
    <w:rsid w:val="00722126"/>
    <w:rsid w:val="007404DA"/>
    <w:rsid w:val="007A2D61"/>
    <w:rsid w:val="007A6B3F"/>
    <w:rsid w:val="007A7336"/>
    <w:rsid w:val="007B4AF7"/>
    <w:rsid w:val="0080762E"/>
    <w:rsid w:val="00826ECE"/>
    <w:rsid w:val="00870A94"/>
    <w:rsid w:val="008D0DE7"/>
    <w:rsid w:val="008E774C"/>
    <w:rsid w:val="008F358E"/>
    <w:rsid w:val="008F3BA1"/>
    <w:rsid w:val="0090131D"/>
    <w:rsid w:val="0090374B"/>
    <w:rsid w:val="00913AB5"/>
    <w:rsid w:val="00926766"/>
    <w:rsid w:val="00927A1C"/>
    <w:rsid w:val="00957AD5"/>
    <w:rsid w:val="009752CF"/>
    <w:rsid w:val="009B4AFF"/>
    <w:rsid w:val="009C049B"/>
    <w:rsid w:val="009C1AF5"/>
    <w:rsid w:val="009C6746"/>
    <w:rsid w:val="009F083A"/>
    <w:rsid w:val="009F7D37"/>
    <w:rsid w:val="00A108A6"/>
    <w:rsid w:val="00A12B47"/>
    <w:rsid w:val="00A14004"/>
    <w:rsid w:val="00A31C76"/>
    <w:rsid w:val="00A321AC"/>
    <w:rsid w:val="00A5181F"/>
    <w:rsid w:val="00A55901"/>
    <w:rsid w:val="00A64168"/>
    <w:rsid w:val="00A92EC5"/>
    <w:rsid w:val="00A9422D"/>
    <w:rsid w:val="00AA1C73"/>
    <w:rsid w:val="00AB7724"/>
    <w:rsid w:val="00AC21CF"/>
    <w:rsid w:val="00AE0479"/>
    <w:rsid w:val="00AE6F96"/>
    <w:rsid w:val="00B052FA"/>
    <w:rsid w:val="00B20223"/>
    <w:rsid w:val="00B51F1F"/>
    <w:rsid w:val="00B54108"/>
    <w:rsid w:val="00B77254"/>
    <w:rsid w:val="00B77CC4"/>
    <w:rsid w:val="00B84BC5"/>
    <w:rsid w:val="00B9410D"/>
    <w:rsid w:val="00BB0A3D"/>
    <w:rsid w:val="00BB5269"/>
    <w:rsid w:val="00BC5FD2"/>
    <w:rsid w:val="00BE6334"/>
    <w:rsid w:val="00BF40CD"/>
    <w:rsid w:val="00C10203"/>
    <w:rsid w:val="00C23015"/>
    <w:rsid w:val="00C94B92"/>
    <w:rsid w:val="00CD0863"/>
    <w:rsid w:val="00D0042C"/>
    <w:rsid w:val="00D24E91"/>
    <w:rsid w:val="00D336EF"/>
    <w:rsid w:val="00D33713"/>
    <w:rsid w:val="00D429B2"/>
    <w:rsid w:val="00D57450"/>
    <w:rsid w:val="00D61D0B"/>
    <w:rsid w:val="00D65095"/>
    <w:rsid w:val="00D72BDB"/>
    <w:rsid w:val="00DC4256"/>
    <w:rsid w:val="00DC7B2B"/>
    <w:rsid w:val="00DE71F8"/>
    <w:rsid w:val="00DF29A0"/>
    <w:rsid w:val="00E10F78"/>
    <w:rsid w:val="00E13B20"/>
    <w:rsid w:val="00E30D99"/>
    <w:rsid w:val="00E3294E"/>
    <w:rsid w:val="00E56789"/>
    <w:rsid w:val="00E6662C"/>
    <w:rsid w:val="00E7343F"/>
    <w:rsid w:val="00EB1531"/>
    <w:rsid w:val="00EB1F78"/>
    <w:rsid w:val="00EE2011"/>
    <w:rsid w:val="00EE5F6A"/>
    <w:rsid w:val="00EF51EF"/>
    <w:rsid w:val="00F005BA"/>
    <w:rsid w:val="00F1127D"/>
    <w:rsid w:val="00F20CE9"/>
    <w:rsid w:val="00F52C09"/>
    <w:rsid w:val="00F72858"/>
    <w:rsid w:val="00F8322E"/>
    <w:rsid w:val="00F83F0A"/>
    <w:rsid w:val="00F84669"/>
    <w:rsid w:val="00F90F3C"/>
    <w:rsid w:val="00FA4EAD"/>
    <w:rsid w:val="00FA5369"/>
    <w:rsid w:val="00FB65CA"/>
    <w:rsid w:val="00FC5361"/>
    <w:rsid w:val="00FE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0FF55"/>
  <w15:docId w15:val="{00107D0E-4016-4813-8FCB-3E8492CE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E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65A6"/>
    <w:pPr>
      <w:tabs>
        <w:tab w:val="center" w:pos="4320"/>
        <w:tab w:val="right" w:pos="8640"/>
      </w:tabs>
    </w:pPr>
  </w:style>
  <w:style w:type="paragraph" w:styleId="Footer">
    <w:name w:val="footer"/>
    <w:basedOn w:val="Normal"/>
    <w:rsid w:val="006865A6"/>
    <w:pPr>
      <w:tabs>
        <w:tab w:val="center" w:pos="4320"/>
        <w:tab w:val="right" w:pos="8640"/>
      </w:tabs>
    </w:pPr>
  </w:style>
  <w:style w:type="table" w:styleId="TableGrid">
    <w:name w:val="Table Grid"/>
    <w:basedOn w:val="TableNormal"/>
    <w:rsid w:val="006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2E0C"/>
    <w:rPr>
      <w:color w:val="0000FF"/>
      <w:u w:val="single"/>
    </w:rPr>
  </w:style>
  <w:style w:type="paragraph" w:styleId="BalloonText">
    <w:name w:val="Balloon Text"/>
    <w:basedOn w:val="Normal"/>
    <w:link w:val="BalloonTextChar"/>
    <w:rsid w:val="000E7C98"/>
    <w:rPr>
      <w:rFonts w:ascii="Tahoma" w:hAnsi="Tahoma" w:cs="Tahoma"/>
      <w:sz w:val="16"/>
      <w:szCs w:val="16"/>
    </w:rPr>
  </w:style>
  <w:style w:type="character" w:customStyle="1" w:styleId="BalloonTextChar">
    <w:name w:val="Balloon Text Char"/>
    <w:basedOn w:val="DefaultParagraphFont"/>
    <w:link w:val="BalloonText"/>
    <w:rsid w:val="000E7C98"/>
    <w:rPr>
      <w:rFonts w:ascii="Tahoma" w:hAnsi="Tahoma" w:cs="Tahoma"/>
      <w:sz w:val="16"/>
      <w:szCs w:val="16"/>
    </w:rPr>
  </w:style>
  <w:style w:type="character" w:styleId="Emphasis">
    <w:name w:val="Emphasis"/>
    <w:basedOn w:val="DefaultParagraphFont"/>
    <w:uiPriority w:val="20"/>
    <w:qFormat/>
    <w:rsid w:val="00AA1C73"/>
    <w:rPr>
      <w:i/>
      <w:iCs/>
    </w:rPr>
  </w:style>
  <w:style w:type="paragraph" w:styleId="ListParagraph">
    <w:name w:val="List Paragraph"/>
    <w:basedOn w:val="Normal"/>
    <w:uiPriority w:val="34"/>
    <w:qFormat/>
    <w:rsid w:val="00D24E91"/>
    <w:pPr>
      <w:ind w:left="720"/>
      <w:contextualSpacing/>
    </w:pPr>
  </w:style>
  <w:style w:type="paragraph" w:styleId="BodyText">
    <w:name w:val="Body Text"/>
    <w:basedOn w:val="Normal"/>
    <w:link w:val="BodyTextChar"/>
    <w:semiHidden/>
    <w:unhideWhenUsed/>
    <w:rsid w:val="007A6B3F"/>
    <w:pPr>
      <w:spacing w:after="120"/>
    </w:pPr>
  </w:style>
  <w:style w:type="character" w:customStyle="1" w:styleId="BodyTextChar">
    <w:name w:val="Body Text Char"/>
    <w:basedOn w:val="DefaultParagraphFont"/>
    <w:link w:val="BodyText"/>
    <w:semiHidden/>
    <w:rsid w:val="007A6B3F"/>
    <w:rPr>
      <w:sz w:val="24"/>
      <w:szCs w:val="24"/>
    </w:rPr>
  </w:style>
  <w:style w:type="paragraph" w:customStyle="1" w:styleId="TableParagraph">
    <w:name w:val="Table Paragraph"/>
    <w:basedOn w:val="Normal"/>
    <w:uiPriority w:val="1"/>
    <w:qFormat/>
    <w:rsid w:val="007A6B3F"/>
    <w:pPr>
      <w:widowControl w:val="0"/>
      <w:autoSpaceDE w:val="0"/>
      <w:autoSpaceDN w:val="0"/>
    </w:pPr>
    <w:rPr>
      <w:sz w:val="22"/>
      <w:szCs w:val="22"/>
      <w:lang w:val="hr-HR"/>
    </w:rPr>
  </w:style>
  <w:style w:type="paragraph" w:styleId="NoSpacing">
    <w:name w:val="No Spacing"/>
    <w:uiPriority w:val="1"/>
    <w:qFormat/>
    <w:rsid w:val="00A108A6"/>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sid w:val="006266B8"/>
    <w:rPr>
      <w:sz w:val="20"/>
      <w:szCs w:val="20"/>
    </w:rPr>
  </w:style>
  <w:style w:type="character" w:customStyle="1" w:styleId="CommentTextChar">
    <w:name w:val="Comment Text Char"/>
    <w:basedOn w:val="DefaultParagraphFont"/>
    <w:link w:val="CommentText"/>
    <w:semiHidden/>
    <w:rsid w:val="0062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3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minijaturesirmijuma@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etlana\Desktop\Muzejski%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Muzejski memorandum</Template>
  <TotalTime>1885</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MofS</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dc:creator>
  <cp:keywords/>
  <dc:description/>
  <cp:lastModifiedBy>admin</cp:lastModifiedBy>
  <cp:revision>35</cp:revision>
  <cp:lastPrinted>2021-04-08T06:34:00Z</cp:lastPrinted>
  <dcterms:created xsi:type="dcterms:W3CDTF">2025-03-17T13:49:00Z</dcterms:created>
  <dcterms:modified xsi:type="dcterms:W3CDTF">2025-07-14T07:38:00Z</dcterms:modified>
</cp:coreProperties>
</file>